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FA9" w:rsidRPr="00421B67" w:rsidRDefault="00C56FA9" w:rsidP="00C56FA9">
      <w:pPr>
        <w:pStyle w:val="7"/>
        <w:spacing w:before="0" w:after="0"/>
        <w:ind w:firstLine="709"/>
        <w:jc w:val="center"/>
        <w:rPr>
          <w:sz w:val="28"/>
          <w:szCs w:val="28"/>
        </w:rPr>
      </w:pPr>
      <w:r w:rsidRPr="00421B67">
        <w:rPr>
          <w:sz w:val="28"/>
          <w:szCs w:val="28"/>
        </w:rPr>
        <w:t>ҚАЗАҚСТАН РЕСПУБЛИКАСЫ БІЛІМ ЖӘНЕ ҒЫЛЫМ МИНИСТРЛІГІ</w:t>
      </w:r>
    </w:p>
    <w:p w:rsidR="003D5A49" w:rsidRPr="00034D18" w:rsidRDefault="003D5A49" w:rsidP="00C71F70">
      <w:pPr>
        <w:spacing w:line="360" w:lineRule="auto"/>
        <w:ind w:firstLine="425"/>
        <w:jc w:val="both"/>
        <w:rPr>
          <w:sz w:val="28"/>
          <w:szCs w:val="28"/>
          <w:lang w:val="kk-KZ"/>
        </w:rPr>
      </w:pPr>
    </w:p>
    <w:p w:rsidR="002F5C62" w:rsidRPr="00034D18" w:rsidRDefault="002F5C62" w:rsidP="00C71F70">
      <w:pPr>
        <w:spacing w:line="360" w:lineRule="auto"/>
        <w:ind w:firstLine="425"/>
        <w:jc w:val="both"/>
        <w:rPr>
          <w:sz w:val="28"/>
          <w:szCs w:val="28"/>
          <w:lang w:val="kk-KZ"/>
        </w:rPr>
      </w:pPr>
    </w:p>
    <w:p w:rsidR="002F5C62" w:rsidRDefault="002F5C62" w:rsidP="00C71F70">
      <w:pPr>
        <w:shd w:val="clear" w:color="auto" w:fill="FFFFFF"/>
        <w:autoSpaceDE w:val="0"/>
        <w:autoSpaceDN w:val="0"/>
        <w:adjustRightInd w:val="0"/>
        <w:spacing w:line="360" w:lineRule="auto"/>
        <w:jc w:val="center"/>
        <w:rPr>
          <w:b/>
          <w:sz w:val="32"/>
          <w:szCs w:val="32"/>
          <w:lang w:val="kk-KZ" w:eastAsia="ko-KR"/>
        </w:rPr>
      </w:pPr>
    </w:p>
    <w:p w:rsidR="00B02AB6" w:rsidRDefault="00B02AB6" w:rsidP="00C71F70">
      <w:pPr>
        <w:shd w:val="clear" w:color="auto" w:fill="FFFFFF"/>
        <w:autoSpaceDE w:val="0"/>
        <w:autoSpaceDN w:val="0"/>
        <w:adjustRightInd w:val="0"/>
        <w:spacing w:line="360" w:lineRule="auto"/>
        <w:jc w:val="center"/>
        <w:rPr>
          <w:b/>
          <w:sz w:val="32"/>
          <w:szCs w:val="32"/>
          <w:lang w:val="kk-KZ" w:eastAsia="ko-KR"/>
        </w:rPr>
      </w:pPr>
    </w:p>
    <w:p w:rsidR="00B02AB6" w:rsidRDefault="00B02AB6" w:rsidP="00C71F70">
      <w:pPr>
        <w:shd w:val="clear" w:color="auto" w:fill="FFFFFF"/>
        <w:autoSpaceDE w:val="0"/>
        <w:autoSpaceDN w:val="0"/>
        <w:adjustRightInd w:val="0"/>
        <w:spacing w:line="360" w:lineRule="auto"/>
        <w:jc w:val="center"/>
        <w:rPr>
          <w:b/>
          <w:sz w:val="32"/>
          <w:szCs w:val="32"/>
          <w:lang w:val="kk-KZ" w:eastAsia="ko-KR"/>
        </w:rPr>
      </w:pPr>
    </w:p>
    <w:p w:rsidR="00B02AB6" w:rsidRDefault="00B02AB6" w:rsidP="00C71F70">
      <w:pPr>
        <w:shd w:val="clear" w:color="auto" w:fill="FFFFFF"/>
        <w:autoSpaceDE w:val="0"/>
        <w:autoSpaceDN w:val="0"/>
        <w:adjustRightInd w:val="0"/>
        <w:spacing w:line="360" w:lineRule="auto"/>
        <w:jc w:val="center"/>
        <w:rPr>
          <w:b/>
          <w:sz w:val="32"/>
          <w:szCs w:val="32"/>
          <w:lang w:val="kk-KZ" w:eastAsia="ko-KR"/>
        </w:rPr>
      </w:pPr>
    </w:p>
    <w:p w:rsidR="00B02AB6" w:rsidRDefault="00B02AB6" w:rsidP="00C71F70">
      <w:pPr>
        <w:shd w:val="clear" w:color="auto" w:fill="FFFFFF"/>
        <w:autoSpaceDE w:val="0"/>
        <w:autoSpaceDN w:val="0"/>
        <w:adjustRightInd w:val="0"/>
        <w:spacing w:line="360" w:lineRule="auto"/>
        <w:jc w:val="center"/>
        <w:rPr>
          <w:b/>
          <w:sz w:val="32"/>
          <w:szCs w:val="32"/>
          <w:lang w:val="kk-KZ" w:eastAsia="ko-KR"/>
        </w:rPr>
      </w:pPr>
    </w:p>
    <w:p w:rsidR="00B02AB6" w:rsidRDefault="00B02AB6" w:rsidP="00C71F70">
      <w:pPr>
        <w:shd w:val="clear" w:color="auto" w:fill="FFFFFF"/>
        <w:autoSpaceDE w:val="0"/>
        <w:autoSpaceDN w:val="0"/>
        <w:adjustRightInd w:val="0"/>
        <w:spacing w:line="360" w:lineRule="auto"/>
        <w:jc w:val="center"/>
        <w:rPr>
          <w:b/>
          <w:sz w:val="32"/>
          <w:szCs w:val="32"/>
          <w:lang w:val="kk-KZ" w:eastAsia="ko-KR"/>
        </w:rPr>
      </w:pPr>
    </w:p>
    <w:p w:rsidR="00B02AB6" w:rsidRDefault="00B02AB6" w:rsidP="00C71F70">
      <w:pPr>
        <w:shd w:val="clear" w:color="auto" w:fill="FFFFFF"/>
        <w:autoSpaceDE w:val="0"/>
        <w:autoSpaceDN w:val="0"/>
        <w:adjustRightInd w:val="0"/>
        <w:spacing w:line="360" w:lineRule="auto"/>
        <w:jc w:val="center"/>
        <w:rPr>
          <w:b/>
          <w:sz w:val="32"/>
          <w:szCs w:val="32"/>
          <w:lang w:val="kk-KZ" w:eastAsia="ko-KR"/>
        </w:rPr>
      </w:pPr>
    </w:p>
    <w:p w:rsidR="002F5C62" w:rsidRPr="00535256" w:rsidRDefault="00535256" w:rsidP="00535256">
      <w:pPr>
        <w:shd w:val="clear" w:color="auto" w:fill="FFFFFF"/>
        <w:autoSpaceDE w:val="0"/>
        <w:autoSpaceDN w:val="0"/>
        <w:adjustRightInd w:val="0"/>
        <w:spacing w:line="360" w:lineRule="auto"/>
        <w:jc w:val="center"/>
        <w:rPr>
          <w:b/>
          <w:sz w:val="28"/>
          <w:szCs w:val="28"/>
          <w:lang w:val="kk-KZ" w:eastAsia="ko-KR"/>
        </w:rPr>
      </w:pPr>
      <w:r w:rsidRPr="00535256">
        <w:rPr>
          <w:rStyle w:val="afa"/>
          <w:b w:val="0"/>
          <w:sz w:val="28"/>
          <w:szCs w:val="28"/>
        </w:rPr>
        <w:t>ҚҰРАМЫ БАЙЫТЫЛҒАН НАН</w:t>
      </w:r>
      <w:r w:rsidRPr="00535256">
        <w:rPr>
          <w:rStyle w:val="afa"/>
          <w:b w:val="0"/>
          <w:sz w:val="28"/>
          <w:szCs w:val="28"/>
          <w:lang w:val="kk-KZ"/>
        </w:rPr>
        <w:t xml:space="preserve"> </w:t>
      </w:r>
      <w:r w:rsidRPr="00535256">
        <w:rPr>
          <w:rStyle w:val="afa"/>
          <w:b w:val="0"/>
          <w:sz w:val="28"/>
          <w:szCs w:val="28"/>
        </w:rPr>
        <w:t>ӨНДІРУ ТЕХНОЛОГИЯСЫ</w:t>
      </w:r>
    </w:p>
    <w:p w:rsidR="002F5C62" w:rsidRPr="00034D18" w:rsidRDefault="002F5C62" w:rsidP="00C71F70">
      <w:pPr>
        <w:shd w:val="clear" w:color="auto" w:fill="FFFFFF"/>
        <w:autoSpaceDE w:val="0"/>
        <w:autoSpaceDN w:val="0"/>
        <w:adjustRightInd w:val="0"/>
        <w:spacing w:line="360" w:lineRule="auto"/>
        <w:jc w:val="center"/>
        <w:rPr>
          <w:sz w:val="28"/>
          <w:szCs w:val="28"/>
          <w:lang w:val="kk-KZ" w:eastAsia="ko-KR"/>
        </w:rPr>
      </w:pPr>
    </w:p>
    <w:p w:rsidR="006B3274" w:rsidRDefault="006B3274"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3D5A49" w:rsidRDefault="003D5A49" w:rsidP="00C71F70">
      <w:pPr>
        <w:spacing w:line="360" w:lineRule="auto"/>
        <w:ind w:firstLine="425"/>
        <w:jc w:val="both"/>
        <w:rPr>
          <w:sz w:val="28"/>
          <w:szCs w:val="28"/>
          <w:lang w:val="kk-KZ"/>
        </w:rPr>
      </w:pPr>
    </w:p>
    <w:p w:rsidR="00B02AB6" w:rsidRDefault="00B02AB6" w:rsidP="00C71F70">
      <w:pPr>
        <w:spacing w:line="360" w:lineRule="auto"/>
        <w:ind w:firstLine="425"/>
        <w:jc w:val="both"/>
        <w:rPr>
          <w:sz w:val="28"/>
          <w:szCs w:val="28"/>
          <w:lang w:val="kk-KZ"/>
        </w:rPr>
      </w:pPr>
    </w:p>
    <w:p w:rsidR="003D5A49" w:rsidRDefault="003D5A49" w:rsidP="00C71F70">
      <w:pPr>
        <w:spacing w:line="360" w:lineRule="auto"/>
        <w:ind w:firstLine="425"/>
        <w:jc w:val="both"/>
        <w:rPr>
          <w:sz w:val="28"/>
          <w:szCs w:val="28"/>
          <w:lang w:val="kk-KZ"/>
        </w:rPr>
      </w:pPr>
    </w:p>
    <w:p w:rsidR="00535256" w:rsidRPr="00C71F70" w:rsidRDefault="00535256" w:rsidP="00C71F70">
      <w:pPr>
        <w:spacing w:line="360" w:lineRule="auto"/>
        <w:ind w:firstLine="425"/>
        <w:jc w:val="both"/>
        <w:rPr>
          <w:sz w:val="28"/>
          <w:szCs w:val="28"/>
          <w:lang w:val="kk-KZ"/>
        </w:rPr>
      </w:pPr>
    </w:p>
    <w:p w:rsidR="00C71F70" w:rsidRPr="005F6C2D" w:rsidRDefault="00C71F70" w:rsidP="00C71F70">
      <w:pPr>
        <w:spacing w:line="360" w:lineRule="auto"/>
        <w:ind w:firstLine="425"/>
        <w:jc w:val="both"/>
        <w:rPr>
          <w:sz w:val="28"/>
          <w:szCs w:val="28"/>
          <w:lang w:val="kk-KZ"/>
        </w:rPr>
      </w:pPr>
    </w:p>
    <w:p w:rsidR="003D5A49" w:rsidRDefault="003D5A49" w:rsidP="00C71F70">
      <w:pPr>
        <w:spacing w:line="360" w:lineRule="auto"/>
        <w:ind w:firstLine="425"/>
        <w:jc w:val="center"/>
        <w:rPr>
          <w:sz w:val="28"/>
          <w:szCs w:val="28"/>
          <w:lang w:val="kk-KZ"/>
        </w:rPr>
      </w:pPr>
      <w:r>
        <w:rPr>
          <w:sz w:val="28"/>
          <w:szCs w:val="28"/>
          <w:lang w:val="kk-KZ"/>
        </w:rPr>
        <w:t>Шымкент 2019ж</w:t>
      </w:r>
    </w:p>
    <w:p w:rsidR="001A440D" w:rsidRPr="00235F50" w:rsidRDefault="001A440D" w:rsidP="00C71F70">
      <w:pPr>
        <w:spacing w:line="360" w:lineRule="auto"/>
        <w:ind w:firstLine="425"/>
        <w:jc w:val="both"/>
        <w:rPr>
          <w:sz w:val="28"/>
          <w:szCs w:val="28"/>
          <w:lang w:val="kk-KZ"/>
        </w:rPr>
      </w:pPr>
      <w:r w:rsidRPr="00235F50">
        <w:rPr>
          <w:sz w:val="28"/>
          <w:szCs w:val="28"/>
          <w:lang w:val="kk-KZ"/>
        </w:rPr>
        <w:lastRenderedPageBreak/>
        <w:t>Аннотация</w:t>
      </w:r>
    </w:p>
    <w:p w:rsidR="001A440D" w:rsidRPr="00235F50" w:rsidRDefault="001A440D" w:rsidP="00C71F70">
      <w:pPr>
        <w:spacing w:line="360" w:lineRule="auto"/>
        <w:ind w:firstLine="425"/>
        <w:jc w:val="both"/>
        <w:rPr>
          <w:sz w:val="28"/>
          <w:szCs w:val="28"/>
          <w:lang w:val="kk-KZ"/>
        </w:rPr>
      </w:pPr>
    </w:p>
    <w:p w:rsidR="00D25E3E" w:rsidRPr="00235F50" w:rsidRDefault="001A440D" w:rsidP="00535256">
      <w:pPr>
        <w:shd w:val="clear" w:color="auto" w:fill="FFFFFF"/>
        <w:autoSpaceDE w:val="0"/>
        <w:autoSpaceDN w:val="0"/>
        <w:adjustRightInd w:val="0"/>
        <w:spacing w:line="360" w:lineRule="auto"/>
        <w:jc w:val="both"/>
        <w:rPr>
          <w:sz w:val="28"/>
          <w:szCs w:val="28"/>
          <w:lang w:val="kk-KZ"/>
        </w:rPr>
      </w:pPr>
      <w:r w:rsidRPr="00235F50">
        <w:rPr>
          <w:sz w:val="28"/>
          <w:szCs w:val="28"/>
          <w:lang w:val="kk-KZ"/>
        </w:rPr>
        <w:t xml:space="preserve">Осы </w:t>
      </w:r>
      <w:r w:rsidR="009F60BB" w:rsidRPr="00235F50">
        <w:rPr>
          <w:sz w:val="28"/>
          <w:szCs w:val="28"/>
          <w:lang w:val="kk-KZ"/>
        </w:rPr>
        <w:t>ғылыми</w:t>
      </w:r>
      <w:r w:rsidRPr="00235F50">
        <w:rPr>
          <w:sz w:val="28"/>
          <w:szCs w:val="28"/>
          <w:lang w:val="kk-KZ"/>
        </w:rPr>
        <w:t xml:space="preserve"> жұмыс</w:t>
      </w:r>
      <w:r w:rsidR="00143283" w:rsidRPr="00235F50">
        <w:rPr>
          <w:sz w:val="28"/>
          <w:szCs w:val="28"/>
          <w:lang w:val="kk-KZ"/>
        </w:rPr>
        <w:t>та</w:t>
      </w:r>
      <w:r w:rsidRPr="00235F50">
        <w:rPr>
          <w:sz w:val="28"/>
          <w:szCs w:val="28"/>
          <w:lang w:val="kk-KZ"/>
        </w:rPr>
        <w:t xml:space="preserve"> әдебиеттік мәліметтерді қолданып</w:t>
      </w:r>
      <w:r w:rsidRPr="00235F50">
        <w:rPr>
          <w:b/>
          <w:sz w:val="28"/>
          <w:szCs w:val="28"/>
          <w:lang w:val="kk-KZ"/>
        </w:rPr>
        <w:t xml:space="preserve">,  </w:t>
      </w:r>
      <w:r w:rsidR="00D25E3E" w:rsidRPr="00235F50">
        <w:rPr>
          <w:b/>
          <w:sz w:val="28"/>
          <w:szCs w:val="28"/>
          <w:lang w:val="kk-KZ"/>
        </w:rPr>
        <w:t>«</w:t>
      </w:r>
      <w:r w:rsidR="00535256" w:rsidRPr="00235F50">
        <w:rPr>
          <w:rStyle w:val="afa"/>
          <w:b w:val="0"/>
          <w:sz w:val="28"/>
          <w:szCs w:val="28"/>
          <w:lang w:val="kk-KZ"/>
        </w:rPr>
        <w:t>Құрамы байытылған нан өндіру технологиясы</w:t>
      </w:r>
      <w:r w:rsidR="00D25E3E" w:rsidRPr="00235F50">
        <w:rPr>
          <w:b/>
          <w:sz w:val="28"/>
          <w:szCs w:val="28"/>
          <w:lang w:val="kk-KZ"/>
        </w:rPr>
        <w:t>»</w:t>
      </w:r>
      <w:r w:rsidR="00D25E3E" w:rsidRPr="00235F50">
        <w:rPr>
          <w:sz w:val="28"/>
          <w:szCs w:val="28"/>
          <w:lang w:val="kk-KZ"/>
        </w:rPr>
        <w:t xml:space="preserve"> тақырыбы бойынша жасалды. Жұмыс бойынша</w:t>
      </w:r>
      <w:r w:rsidR="009A204A" w:rsidRPr="00235F50">
        <w:rPr>
          <w:sz w:val="28"/>
          <w:szCs w:val="28"/>
          <w:lang w:val="kk-KZ"/>
        </w:rPr>
        <w:t xml:space="preserve"> </w:t>
      </w:r>
      <w:r w:rsidR="00535256" w:rsidRPr="00235F50">
        <w:rPr>
          <w:sz w:val="28"/>
          <w:szCs w:val="28"/>
          <w:lang w:val="kk-KZ"/>
        </w:rPr>
        <w:t>жүгері ұнымен байытылған нан</w:t>
      </w:r>
      <w:r w:rsidR="00D25E3E" w:rsidRPr="00235F50">
        <w:rPr>
          <w:sz w:val="28"/>
          <w:szCs w:val="28"/>
          <w:lang w:val="kk-KZ"/>
        </w:rPr>
        <w:t xml:space="preserve"> өндіріс</w:t>
      </w:r>
      <w:r w:rsidR="00067C73" w:rsidRPr="00235F50">
        <w:rPr>
          <w:sz w:val="28"/>
          <w:szCs w:val="28"/>
          <w:lang w:val="kk-KZ"/>
        </w:rPr>
        <w:t>і</w:t>
      </w:r>
      <w:r w:rsidR="00D25E3E" w:rsidRPr="00235F50">
        <w:rPr>
          <w:sz w:val="28"/>
          <w:szCs w:val="28"/>
          <w:lang w:val="kk-KZ"/>
        </w:rPr>
        <w:t>нің технологиялық желісін,  технологиялық есептемелерді</w:t>
      </w:r>
      <w:r w:rsidR="00CA66A9" w:rsidRPr="00235F50">
        <w:rPr>
          <w:sz w:val="28"/>
          <w:szCs w:val="28"/>
          <w:lang w:val="kk-KZ"/>
        </w:rPr>
        <w:t xml:space="preserve"> қ</w:t>
      </w:r>
      <w:r w:rsidR="00D25E3E" w:rsidRPr="00235F50">
        <w:rPr>
          <w:sz w:val="28"/>
          <w:szCs w:val="28"/>
          <w:lang w:val="kk-KZ"/>
        </w:rPr>
        <w:t xml:space="preserve">арастырылды. </w:t>
      </w:r>
    </w:p>
    <w:p w:rsidR="001A440D" w:rsidRPr="00235F50" w:rsidRDefault="009F60BB" w:rsidP="00535256">
      <w:pPr>
        <w:spacing w:line="360" w:lineRule="auto"/>
        <w:ind w:firstLine="425"/>
        <w:jc w:val="both"/>
        <w:rPr>
          <w:sz w:val="28"/>
          <w:szCs w:val="28"/>
          <w:lang w:val="kk-KZ" w:bidi="ar-EG"/>
        </w:rPr>
      </w:pPr>
      <w:r w:rsidRPr="00235F50">
        <w:rPr>
          <w:sz w:val="28"/>
          <w:szCs w:val="28"/>
          <w:lang w:val="kk-KZ" w:bidi="ar-EG"/>
        </w:rPr>
        <w:t>Ғылыми</w:t>
      </w:r>
      <w:r w:rsidR="001A440D" w:rsidRPr="00235F50">
        <w:rPr>
          <w:sz w:val="28"/>
          <w:szCs w:val="28"/>
          <w:lang w:val="kk-KZ" w:bidi="ar-EG"/>
        </w:rPr>
        <w:t xml:space="preserve"> жұмыс  </w:t>
      </w:r>
      <w:r w:rsidR="00990F05" w:rsidRPr="00235F50">
        <w:rPr>
          <w:sz w:val="28"/>
          <w:szCs w:val="28"/>
          <w:lang w:val="kk-KZ" w:bidi="ar-EG"/>
        </w:rPr>
        <w:t>2</w:t>
      </w:r>
      <w:r w:rsidR="002F5C62" w:rsidRPr="00235F50">
        <w:rPr>
          <w:sz w:val="28"/>
          <w:szCs w:val="28"/>
          <w:lang w:val="kk-KZ" w:bidi="ar-EG"/>
        </w:rPr>
        <w:t>0</w:t>
      </w:r>
      <w:r w:rsidR="00990F05" w:rsidRPr="00235F50">
        <w:rPr>
          <w:sz w:val="28"/>
          <w:szCs w:val="28"/>
          <w:lang w:val="kk-KZ" w:bidi="ar-EG"/>
        </w:rPr>
        <w:t xml:space="preserve"> </w:t>
      </w:r>
      <w:r w:rsidR="001A440D" w:rsidRPr="00235F50">
        <w:rPr>
          <w:sz w:val="28"/>
          <w:szCs w:val="28"/>
          <w:lang w:val="kk-KZ" w:bidi="ar-EG"/>
        </w:rPr>
        <w:t xml:space="preserve">беттен, </w:t>
      </w:r>
      <w:r w:rsidR="006F512F" w:rsidRPr="00235F50">
        <w:rPr>
          <w:sz w:val="28"/>
          <w:szCs w:val="28"/>
          <w:lang w:val="kk-KZ" w:bidi="ar-EG"/>
        </w:rPr>
        <w:t>3</w:t>
      </w:r>
      <w:r w:rsidR="00CE3300" w:rsidRPr="00235F50">
        <w:rPr>
          <w:sz w:val="28"/>
          <w:szCs w:val="28"/>
          <w:lang w:val="kk-KZ" w:bidi="ar-EG"/>
        </w:rPr>
        <w:t xml:space="preserve"> </w:t>
      </w:r>
      <w:r w:rsidR="001A440D" w:rsidRPr="00235F50">
        <w:rPr>
          <w:sz w:val="28"/>
          <w:szCs w:val="28"/>
          <w:lang w:val="kk-KZ" w:bidi="ar-EG"/>
        </w:rPr>
        <w:t xml:space="preserve">бөлімнен тұрады. Бұл жұмысты жазуға </w:t>
      </w:r>
      <w:r w:rsidR="00990F05" w:rsidRPr="00235F50">
        <w:rPr>
          <w:sz w:val="28"/>
          <w:szCs w:val="28"/>
          <w:lang w:val="kk-KZ" w:bidi="ar-EG"/>
        </w:rPr>
        <w:t>1</w:t>
      </w:r>
      <w:r w:rsidR="00417ACA" w:rsidRPr="00235F50">
        <w:rPr>
          <w:sz w:val="28"/>
          <w:szCs w:val="28"/>
          <w:lang w:val="kk-KZ" w:bidi="ar-EG"/>
        </w:rPr>
        <w:t>7</w:t>
      </w:r>
      <w:r w:rsidR="002F5C62" w:rsidRPr="00235F50">
        <w:rPr>
          <w:sz w:val="28"/>
          <w:szCs w:val="28"/>
          <w:lang w:val="kk-KZ" w:bidi="ar-EG"/>
        </w:rPr>
        <w:t xml:space="preserve"> </w:t>
      </w:r>
      <w:r w:rsidR="001A440D" w:rsidRPr="00235F50">
        <w:rPr>
          <w:sz w:val="28"/>
          <w:szCs w:val="28"/>
          <w:lang w:val="kk-KZ" w:bidi="ar-EG"/>
        </w:rPr>
        <w:t>әдебиет қолдан</w:t>
      </w:r>
      <w:r w:rsidR="00B06A8C" w:rsidRPr="00235F50">
        <w:rPr>
          <w:sz w:val="28"/>
          <w:szCs w:val="28"/>
          <w:lang w:val="kk-KZ" w:bidi="ar-EG"/>
        </w:rPr>
        <w:t>ылды</w:t>
      </w:r>
      <w:r w:rsidR="001A440D" w:rsidRPr="00235F50">
        <w:rPr>
          <w:sz w:val="28"/>
          <w:szCs w:val="28"/>
          <w:lang w:val="kk-KZ" w:bidi="ar-EG"/>
        </w:rPr>
        <w:t xml:space="preserve">. </w:t>
      </w:r>
    </w:p>
    <w:p w:rsidR="001A440D" w:rsidRPr="00235F50" w:rsidRDefault="001A440D" w:rsidP="00535256">
      <w:pPr>
        <w:spacing w:line="360" w:lineRule="auto"/>
        <w:ind w:firstLine="425"/>
        <w:jc w:val="both"/>
        <w:rPr>
          <w:sz w:val="28"/>
          <w:szCs w:val="28"/>
          <w:lang w:val="kk-KZ"/>
        </w:rPr>
      </w:pPr>
    </w:p>
    <w:p w:rsidR="006B3274" w:rsidRPr="00235F50"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p w:rsidR="006B3274" w:rsidRDefault="006B3274" w:rsidP="00C71F70">
      <w:pPr>
        <w:spacing w:line="360" w:lineRule="auto"/>
        <w:ind w:firstLine="425"/>
        <w:jc w:val="both"/>
        <w:rPr>
          <w:sz w:val="28"/>
          <w:szCs w:val="28"/>
          <w:lang w:val="kk-KZ"/>
        </w:rPr>
      </w:pPr>
    </w:p>
    <w:tbl>
      <w:tblPr>
        <w:tblW w:w="10087" w:type="dxa"/>
        <w:tblLook w:val="04A0"/>
      </w:tblPr>
      <w:tblGrid>
        <w:gridCol w:w="10087"/>
      </w:tblGrid>
      <w:tr w:rsidR="006F512F" w:rsidRPr="00CA66A9" w:rsidTr="00990F05">
        <w:tc>
          <w:tcPr>
            <w:tcW w:w="10087" w:type="dxa"/>
          </w:tcPr>
          <w:tbl>
            <w:tblPr>
              <w:tblW w:w="9871" w:type="dxa"/>
              <w:tblLook w:val="04A0"/>
            </w:tblPr>
            <w:tblGrid>
              <w:gridCol w:w="9375"/>
              <w:gridCol w:w="496"/>
            </w:tblGrid>
            <w:tr w:rsidR="006F512F" w:rsidRPr="00CA66A9" w:rsidTr="00B85A60">
              <w:trPr>
                <w:trHeight w:val="580"/>
              </w:trPr>
              <w:tc>
                <w:tcPr>
                  <w:tcW w:w="9375" w:type="dxa"/>
                </w:tcPr>
                <w:p w:rsidR="006F512F" w:rsidRPr="00CA66A9" w:rsidRDefault="006F512F" w:rsidP="00C71F70">
                  <w:pPr>
                    <w:tabs>
                      <w:tab w:val="left" w:pos="-426"/>
                      <w:tab w:val="left" w:pos="0"/>
                    </w:tabs>
                    <w:spacing w:line="360" w:lineRule="auto"/>
                    <w:ind w:firstLine="425"/>
                    <w:jc w:val="both"/>
                    <w:rPr>
                      <w:sz w:val="28"/>
                      <w:szCs w:val="28"/>
                      <w:lang w:val="kk-KZ"/>
                    </w:rPr>
                  </w:pPr>
                  <w:r w:rsidRPr="00CA66A9">
                    <w:rPr>
                      <w:sz w:val="28"/>
                      <w:szCs w:val="28"/>
                      <w:lang w:val="kk-KZ"/>
                    </w:rPr>
                    <w:lastRenderedPageBreak/>
                    <w:t>Мазмұны</w:t>
                  </w:r>
                </w:p>
              </w:tc>
              <w:tc>
                <w:tcPr>
                  <w:tcW w:w="496" w:type="dxa"/>
                </w:tcPr>
                <w:p w:rsidR="006F512F" w:rsidRPr="00CA66A9" w:rsidRDefault="006F512F" w:rsidP="00C71F70">
                  <w:pPr>
                    <w:tabs>
                      <w:tab w:val="left" w:pos="567"/>
                      <w:tab w:val="left" w:pos="709"/>
                    </w:tabs>
                    <w:spacing w:line="360" w:lineRule="auto"/>
                    <w:ind w:firstLine="425"/>
                    <w:jc w:val="both"/>
                    <w:rPr>
                      <w:sz w:val="28"/>
                      <w:szCs w:val="28"/>
                      <w:lang w:val="kk-KZ"/>
                    </w:rPr>
                  </w:pPr>
                </w:p>
              </w:tc>
            </w:tr>
            <w:tr w:rsidR="006F512F" w:rsidRPr="00CA66A9" w:rsidTr="00B85A60">
              <w:tc>
                <w:tcPr>
                  <w:tcW w:w="9375" w:type="dxa"/>
                </w:tcPr>
                <w:p w:rsidR="006F512F" w:rsidRPr="00CA66A9" w:rsidRDefault="006F512F" w:rsidP="00C71F70">
                  <w:pPr>
                    <w:pStyle w:val="1"/>
                    <w:spacing w:line="360" w:lineRule="auto"/>
                    <w:ind w:firstLine="425"/>
                    <w:jc w:val="both"/>
                    <w:rPr>
                      <w:rFonts w:ascii="Times New Roman" w:hAnsi="Times New Roman"/>
                    </w:rPr>
                  </w:pPr>
                </w:p>
              </w:tc>
              <w:tc>
                <w:tcPr>
                  <w:tcW w:w="496" w:type="dxa"/>
                </w:tcPr>
                <w:p w:rsidR="006F512F" w:rsidRPr="00CA66A9" w:rsidRDefault="006F512F" w:rsidP="00C71F70">
                  <w:pPr>
                    <w:pStyle w:val="1"/>
                    <w:spacing w:line="360" w:lineRule="auto"/>
                    <w:ind w:firstLine="425"/>
                    <w:jc w:val="both"/>
                    <w:rPr>
                      <w:rFonts w:ascii="Times New Roman" w:hAnsi="Times New Roman"/>
                    </w:rPr>
                  </w:pPr>
                </w:p>
              </w:tc>
            </w:tr>
            <w:tr w:rsidR="006F512F" w:rsidRPr="00CA66A9" w:rsidTr="00B85A60">
              <w:tc>
                <w:tcPr>
                  <w:tcW w:w="9375" w:type="dxa"/>
                </w:tcPr>
                <w:p w:rsidR="006F512F" w:rsidRPr="00CA66A9" w:rsidRDefault="006F512F" w:rsidP="00C71F70">
                  <w:pPr>
                    <w:pStyle w:val="1"/>
                    <w:tabs>
                      <w:tab w:val="right" w:leader="dot" w:pos="9356"/>
                    </w:tabs>
                    <w:spacing w:line="360" w:lineRule="auto"/>
                    <w:jc w:val="both"/>
                    <w:rPr>
                      <w:rFonts w:ascii="Times New Roman" w:hAnsi="Times New Roman"/>
                      <w:lang w:val="en-US"/>
                    </w:rPr>
                  </w:pPr>
                  <w:r w:rsidRPr="00CA66A9">
                    <w:rPr>
                      <w:rFonts w:ascii="Times New Roman" w:hAnsi="Times New Roman"/>
                    </w:rPr>
                    <w:t>Нормативтік сілтемелер....................................................................................</w:t>
                  </w:r>
                </w:p>
              </w:tc>
              <w:tc>
                <w:tcPr>
                  <w:tcW w:w="496" w:type="dxa"/>
                </w:tcPr>
                <w:p w:rsidR="006F512F" w:rsidRPr="00CA66A9" w:rsidRDefault="00C73FF4" w:rsidP="00C71F70">
                  <w:pPr>
                    <w:pStyle w:val="1"/>
                    <w:tabs>
                      <w:tab w:val="right" w:leader="dot" w:pos="9356"/>
                    </w:tabs>
                    <w:spacing w:line="360" w:lineRule="auto"/>
                    <w:jc w:val="both"/>
                    <w:rPr>
                      <w:rFonts w:ascii="Times New Roman" w:hAnsi="Times New Roman"/>
                    </w:rPr>
                  </w:pPr>
                  <w:r>
                    <w:rPr>
                      <w:rFonts w:ascii="Times New Roman" w:hAnsi="Times New Roman"/>
                    </w:rPr>
                    <w:t>4</w:t>
                  </w:r>
                </w:p>
              </w:tc>
            </w:tr>
            <w:tr w:rsidR="006F512F" w:rsidRPr="00CA66A9" w:rsidTr="00B85A60">
              <w:tc>
                <w:tcPr>
                  <w:tcW w:w="9375" w:type="dxa"/>
                </w:tcPr>
                <w:p w:rsidR="006F512F" w:rsidRPr="00CA66A9" w:rsidRDefault="006F512F" w:rsidP="00C71F70">
                  <w:pPr>
                    <w:pStyle w:val="1"/>
                    <w:tabs>
                      <w:tab w:val="right" w:leader="dot" w:pos="9526"/>
                    </w:tabs>
                    <w:spacing w:line="360" w:lineRule="auto"/>
                    <w:jc w:val="both"/>
                    <w:rPr>
                      <w:rFonts w:ascii="Times New Roman" w:hAnsi="Times New Roman"/>
                      <w:lang w:val="en-US"/>
                    </w:rPr>
                  </w:pPr>
                  <w:r w:rsidRPr="00CA66A9">
                    <w:rPr>
                      <w:rFonts w:ascii="Times New Roman" w:hAnsi="Times New Roman"/>
                    </w:rPr>
                    <w:t>Анықтамалар..................................................................................................</w:t>
                  </w:r>
                </w:p>
              </w:tc>
              <w:tc>
                <w:tcPr>
                  <w:tcW w:w="496" w:type="dxa"/>
                </w:tcPr>
                <w:p w:rsidR="006F512F" w:rsidRPr="00CA66A9" w:rsidRDefault="00C73FF4" w:rsidP="00C71F70">
                  <w:pPr>
                    <w:pStyle w:val="1"/>
                    <w:tabs>
                      <w:tab w:val="right" w:leader="dot" w:pos="9356"/>
                    </w:tabs>
                    <w:spacing w:line="360" w:lineRule="auto"/>
                    <w:jc w:val="both"/>
                    <w:rPr>
                      <w:rFonts w:ascii="Times New Roman" w:hAnsi="Times New Roman"/>
                    </w:rPr>
                  </w:pPr>
                  <w:r>
                    <w:rPr>
                      <w:rFonts w:ascii="Times New Roman" w:hAnsi="Times New Roman"/>
                    </w:rPr>
                    <w:t>4</w:t>
                  </w:r>
                </w:p>
              </w:tc>
            </w:tr>
            <w:tr w:rsidR="006F512F" w:rsidRPr="00CA66A9" w:rsidTr="00B85A60">
              <w:trPr>
                <w:trHeight w:val="285"/>
              </w:trPr>
              <w:tc>
                <w:tcPr>
                  <w:tcW w:w="9375" w:type="dxa"/>
                </w:tcPr>
                <w:p w:rsidR="006F512F" w:rsidRPr="00CA66A9" w:rsidRDefault="006F512F" w:rsidP="00C71F70">
                  <w:pPr>
                    <w:pStyle w:val="1"/>
                    <w:tabs>
                      <w:tab w:val="right" w:leader="dot" w:pos="9356"/>
                    </w:tabs>
                    <w:spacing w:line="360" w:lineRule="auto"/>
                    <w:jc w:val="both"/>
                    <w:rPr>
                      <w:rFonts w:ascii="Times New Roman" w:hAnsi="Times New Roman"/>
                      <w:lang w:val="en-US"/>
                    </w:rPr>
                  </w:pPr>
                  <w:r w:rsidRPr="00CA66A9">
                    <w:rPr>
                      <w:rFonts w:ascii="Times New Roman" w:hAnsi="Times New Roman"/>
                    </w:rPr>
                    <w:t>Белгілеулер мен қысқартулар....................................................................</w:t>
                  </w:r>
                  <w:r w:rsidR="00143283">
                    <w:rPr>
                      <w:rFonts w:ascii="Times New Roman" w:hAnsi="Times New Roman"/>
                    </w:rPr>
                    <w:t>.</w:t>
                  </w:r>
                  <w:r w:rsidRPr="00CA66A9">
                    <w:rPr>
                      <w:rFonts w:ascii="Times New Roman" w:hAnsi="Times New Roman"/>
                    </w:rPr>
                    <w:t>.........</w:t>
                  </w:r>
                </w:p>
              </w:tc>
              <w:tc>
                <w:tcPr>
                  <w:tcW w:w="496" w:type="dxa"/>
                </w:tcPr>
                <w:p w:rsidR="006F512F" w:rsidRPr="00CA66A9" w:rsidRDefault="00C73FF4" w:rsidP="00C71F70">
                  <w:pPr>
                    <w:pStyle w:val="1"/>
                    <w:tabs>
                      <w:tab w:val="right" w:leader="dot" w:pos="9356"/>
                    </w:tabs>
                    <w:spacing w:line="360" w:lineRule="auto"/>
                    <w:jc w:val="both"/>
                    <w:rPr>
                      <w:rFonts w:ascii="Times New Roman" w:hAnsi="Times New Roman"/>
                    </w:rPr>
                  </w:pPr>
                  <w:r>
                    <w:rPr>
                      <w:rFonts w:ascii="Times New Roman" w:hAnsi="Times New Roman"/>
                    </w:rPr>
                    <w:t>4</w:t>
                  </w:r>
                </w:p>
              </w:tc>
            </w:tr>
            <w:tr w:rsidR="006F512F" w:rsidRPr="00CA66A9" w:rsidTr="00B85A60">
              <w:tc>
                <w:tcPr>
                  <w:tcW w:w="9375" w:type="dxa"/>
                </w:tcPr>
                <w:p w:rsidR="006F512F" w:rsidRPr="00CA66A9" w:rsidRDefault="006F512F" w:rsidP="00C71F70">
                  <w:pPr>
                    <w:pStyle w:val="1"/>
                    <w:tabs>
                      <w:tab w:val="right" w:leader="dot" w:pos="9356"/>
                    </w:tabs>
                    <w:spacing w:line="360" w:lineRule="auto"/>
                    <w:jc w:val="both"/>
                    <w:rPr>
                      <w:rFonts w:ascii="Times New Roman" w:hAnsi="Times New Roman"/>
                      <w:lang w:val="en-US"/>
                    </w:rPr>
                  </w:pPr>
                  <w:r w:rsidRPr="00CA66A9">
                    <w:rPr>
                      <w:rFonts w:ascii="Times New Roman" w:hAnsi="Times New Roman"/>
                    </w:rPr>
                    <w:t>Кіріспе.................................................................................................</w:t>
                  </w:r>
                  <w:r w:rsidR="00143283">
                    <w:rPr>
                      <w:rFonts w:ascii="Times New Roman" w:hAnsi="Times New Roman"/>
                    </w:rPr>
                    <w:t>.</w:t>
                  </w:r>
                  <w:r w:rsidRPr="00CA66A9">
                    <w:rPr>
                      <w:rFonts w:ascii="Times New Roman" w:hAnsi="Times New Roman"/>
                    </w:rPr>
                    <w:t>............</w:t>
                  </w:r>
                </w:p>
              </w:tc>
              <w:tc>
                <w:tcPr>
                  <w:tcW w:w="496" w:type="dxa"/>
                </w:tcPr>
                <w:p w:rsidR="006F512F" w:rsidRPr="00CA66A9" w:rsidRDefault="00417ACA" w:rsidP="00C71F70">
                  <w:pPr>
                    <w:pStyle w:val="1"/>
                    <w:tabs>
                      <w:tab w:val="right" w:leader="dot" w:pos="9356"/>
                    </w:tabs>
                    <w:spacing w:line="360" w:lineRule="auto"/>
                    <w:jc w:val="both"/>
                    <w:rPr>
                      <w:rFonts w:ascii="Times New Roman" w:hAnsi="Times New Roman"/>
                    </w:rPr>
                  </w:pPr>
                  <w:r>
                    <w:rPr>
                      <w:rFonts w:ascii="Times New Roman" w:hAnsi="Times New Roman"/>
                    </w:rPr>
                    <w:t>5</w:t>
                  </w:r>
                </w:p>
              </w:tc>
            </w:tr>
            <w:tr w:rsidR="006F512F" w:rsidRPr="00CA66A9" w:rsidTr="00B85A60">
              <w:tc>
                <w:tcPr>
                  <w:tcW w:w="9375" w:type="dxa"/>
                </w:tcPr>
                <w:p w:rsidR="006F512F" w:rsidRPr="00CA66A9" w:rsidRDefault="006F512F" w:rsidP="00C71F70">
                  <w:pPr>
                    <w:pStyle w:val="1"/>
                    <w:tabs>
                      <w:tab w:val="right" w:leader="dot" w:pos="9356"/>
                    </w:tabs>
                    <w:spacing w:line="360" w:lineRule="auto"/>
                    <w:jc w:val="both"/>
                    <w:rPr>
                      <w:rFonts w:ascii="Times New Roman" w:hAnsi="Times New Roman"/>
                    </w:rPr>
                  </w:pPr>
                  <w:r w:rsidRPr="00CA66A9">
                    <w:t>2. Әдеби шолу бөлімі</w:t>
                  </w:r>
                  <w:r w:rsidRPr="00CA66A9">
                    <w:rPr>
                      <w:rFonts w:ascii="Times New Roman" w:hAnsi="Times New Roman"/>
                    </w:rPr>
                    <w:t>.........................................................................</w:t>
                  </w:r>
                  <w:r w:rsidR="00143283">
                    <w:rPr>
                      <w:rFonts w:ascii="Times New Roman" w:hAnsi="Times New Roman"/>
                    </w:rPr>
                    <w:t>.</w:t>
                  </w:r>
                  <w:r w:rsidRPr="00CA66A9">
                    <w:rPr>
                      <w:rFonts w:ascii="Times New Roman" w:hAnsi="Times New Roman"/>
                    </w:rPr>
                    <w:t>.....</w:t>
                  </w:r>
                  <w:r w:rsidR="00143283">
                    <w:rPr>
                      <w:rFonts w:ascii="Times New Roman" w:hAnsi="Times New Roman"/>
                    </w:rPr>
                    <w:t>......</w:t>
                  </w:r>
                </w:p>
              </w:tc>
              <w:tc>
                <w:tcPr>
                  <w:tcW w:w="496" w:type="dxa"/>
                </w:tcPr>
                <w:p w:rsidR="006F512F" w:rsidRPr="00C71F70" w:rsidRDefault="00C71F70" w:rsidP="00C71F70">
                  <w:pPr>
                    <w:pStyle w:val="1"/>
                    <w:tabs>
                      <w:tab w:val="right" w:leader="dot" w:pos="9356"/>
                    </w:tabs>
                    <w:spacing w:line="360" w:lineRule="auto"/>
                    <w:jc w:val="both"/>
                    <w:rPr>
                      <w:rFonts w:ascii="Times New Roman" w:hAnsi="Times New Roman"/>
                      <w:lang w:val="en-US"/>
                    </w:rPr>
                  </w:pPr>
                  <w:r>
                    <w:rPr>
                      <w:rFonts w:ascii="Times New Roman" w:hAnsi="Times New Roman"/>
                      <w:lang w:val="en-US"/>
                    </w:rPr>
                    <w:t>7</w:t>
                  </w:r>
                </w:p>
              </w:tc>
            </w:tr>
            <w:tr w:rsidR="006F512F" w:rsidRPr="00CA66A9" w:rsidTr="00B85A60">
              <w:tc>
                <w:tcPr>
                  <w:tcW w:w="9375" w:type="dxa"/>
                </w:tcPr>
                <w:p w:rsidR="006F512F" w:rsidRPr="00CA66A9" w:rsidRDefault="006F512F" w:rsidP="00C71F70">
                  <w:pPr>
                    <w:spacing w:line="360" w:lineRule="auto"/>
                    <w:jc w:val="both"/>
                    <w:rPr>
                      <w:sz w:val="28"/>
                      <w:szCs w:val="28"/>
                    </w:rPr>
                  </w:pPr>
                  <w:r>
                    <w:rPr>
                      <w:sz w:val="28"/>
                      <w:szCs w:val="28"/>
                      <w:lang w:val="kk-KZ"/>
                    </w:rPr>
                    <w:t>3.</w:t>
                  </w:r>
                  <w:r w:rsidRPr="00CA66A9">
                    <w:rPr>
                      <w:sz w:val="28"/>
                      <w:szCs w:val="28"/>
                      <w:lang w:val="kk-KZ"/>
                    </w:rPr>
                    <w:t>Тәжірибелік бөлім..............................................................................</w:t>
                  </w:r>
                  <w:r w:rsidR="00143283">
                    <w:rPr>
                      <w:sz w:val="28"/>
                      <w:szCs w:val="28"/>
                      <w:lang w:val="kk-KZ"/>
                    </w:rPr>
                    <w:t>.</w:t>
                  </w:r>
                  <w:r w:rsidRPr="00CA66A9">
                    <w:rPr>
                      <w:sz w:val="28"/>
                      <w:szCs w:val="28"/>
                      <w:lang w:val="kk-KZ"/>
                    </w:rPr>
                    <w:t>....</w:t>
                  </w:r>
                  <w:r w:rsidR="00143283">
                    <w:rPr>
                      <w:sz w:val="28"/>
                      <w:szCs w:val="28"/>
                      <w:lang w:val="kk-KZ"/>
                    </w:rPr>
                    <w:t>..</w:t>
                  </w:r>
                  <w:r w:rsidRPr="00CA66A9">
                    <w:rPr>
                      <w:sz w:val="28"/>
                      <w:szCs w:val="28"/>
                      <w:lang w:val="kk-KZ"/>
                    </w:rPr>
                    <w:t>.</w:t>
                  </w:r>
                </w:p>
              </w:tc>
              <w:tc>
                <w:tcPr>
                  <w:tcW w:w="496" w:type="dxa"/>
                </w:tcPr>
                <w:p w:rsidR="006F512F" w:rsidRPr="00CA66A9" w:rsidRDefault="00143283" w:rsidP="00C07F70">
                  <w:pPr>
                    <w:spacing w:line="360" w:lineRule="auto"/>
                    <w:jc w:val="both"/>
                    <w:rPr>
                      <w:sz w:val="28"/>
                      <w:szCs w:val="28"/>
                      <w:lang w:val="kk-KZ"/>
                    </w:rPr>
                  </w:pPr>
                  <w:r>
                    <w:rPr>
                      <w:sz w:val="28"/>
                      <w:szCs w:val="28"/>
                      <w:lang w:val="kk-KZ"/>
                    </w:rPr>
                    <w:t>1</w:t>
                  </w:r>
                  <w:r w:rsidR="00C07F70">
                    <w:rPr>
                      <w:sz w:val="28"/>
                      <w:szCs w:val="28"/>
                      <w:lang w:val="kk-KZ"/>
                    </w:rPr>
                    <w:t>1</w:t>
                  </w:r>
                </w:p>
              </w:tc>
            </w:tr>
            <w:tr w:rsidR="006F512F" w:rsidRPr="00CA66A9" w:rsidTr="00B85A60">
              <w:tc>
                <w:tcPr>
                  <w:tcW w:w="9375" w:type="dxa"/>
                </w:tcPr>
                <w:p w:rsidR="006F512F" w:rsidRPr="00CA66A9" w:rsidRDefault="006F512F" w:rsidP="00C71F70">
                  <w:pPr>
                    <w:spacing w:line="360" w:lineRule="auto"/>
                    <w:jc w:val="both"/>
                    <w:rPr>
                      <w:sz w:val="28"/>
                      <w:szCs w:val="28"/>
                      <w:lang w:val="kk-KZ"/>
                    </w:rPr>
                  </w:pPr>
                  <w:r w:rsidRPr="00CA66A9">
                    <w:rPr>
                      <w:sz w:val="28"/>
                      <w:szCs w:val="28"/>
                      <w:lang w:val="kk-KZ"/>
                    </w:rPr>
                    <w:t>Қорытынды...........................................................................................................</w:t>
                  </w:r>
                </w:p>
              </w:tc>
              <w:tc>
                <w:tcPr>
                  <w:tcW w:w="496" w:type="dxa"/>
                </w:tcPr>
                <w:p w:rsidR="006F512F" w:rsidRPr="00C71F70" w:rsidRDefault="00C07F70" w:rsidP="00C07F70">
                  <w:pPr>
                    <w:pStyle w:val="1"/>
                    <w:tabs>
                      <w:tab w:val="right" w:leader="dot" w:pos="9356"/>
                    </w:tabs>
                    <w:spacing w:line="360" w:lineRule="auto"/>
                    <w:jc w:val="both"/>
                    <w:rPr>
                      <w:rFonts w:ascii="Times New Roman" w:hAnsi="Times New Roman"/>
                      <w:lang w:val="en-US"/>
                    </w:rPr>
                  </w:pPr>
                  <w:r>
                    <w:rPr>
                      <w:rFonts w:ascii="Times New Roman" w:hAnsi="Times New Roman"/>
                    </w:rPr>
                    <w:t>24</w:t>
                  </w:r>
                </w:p>
              </w:tc>
            </w:tr>
            <w:tr w:rsidR="006F512F" w:rsidRPr="00CA66A9" w:rsidTr="00B85A60">
              <w:tc>
                <w:tcPr>
                  <w:tcW w:w="9375" w:type="dxa"/>
                </w:tcPr>
                <w:p w:rsidR="006F512F" w:rsidRPr="00CA66A9" w:rsidRDefault="006F512F" w:rsidP="00C71F70">
                  <w:pPr>
                    <w:spacing w:line="360" w:lineRule="auto"/>
                    <w:jc w:val="both"/>
                    <w:rPr>
                      <w:sz w:val="28"/>
                      <w:szCs w:val="28"/>
                      <w:lang w:val="kk-KZ"/>
                    </w:rPr>
                  </w:pPr>
                  <w:r w:rsidRPr="00CA66A9">
                    <w:rPr>
                      <w:sz w:val="28"/>
                      <w:szCs w:val="28"/>
                      <w:lang w:val="kk-KZ"/>
                    </w:rPr>
                    <w:t>Пайдаланылған әдебиеттер тізімі......................................................................</w:t>
                  </w:r>
                </w:p>
              </w:tc>
              <w:tc>
                <w:tcPr>
                  <w:tcW w:w="496" w:type="dxa"/>
                </w:tcPr>
                <w:p w:rsidR="006F512F" w:rsidRPr="00C07F70" w:rsidRDefault="00C71F70" w:rsidP="00C07F70">
                  <w:pPr>
                    <w:pStyle w:val="1"/>
                    <w:tabs>
                      <w:tab w:val="right" w:leader="dot" w:pos="9356"/>
                    </w:tabs>
                    <w:spacing w:line="360" w:lineRule="auto"/>
                    <w:jc w:val="both"/>
                    <w:rPr>
                      <w:rFonts w:ascii="Times New Roman" w:hAnsi="Times New Roman"/>
                    </w:rPr>
                  </w:pPr>
                  <w:r>
                    <w:rPr>
                      <w:rFonts w:ascii="Times New Roman" w:hAnsi="Times New Roman"/>
                      <w:lang w:val="en-US"/>
                    </w:rPr>
                    <w:t>2</w:t>
                  </w:r>
                  <w:r w:rsidR="00C07F70">
                    <w:rPr>
                      <w:rFonts w:ascii="Times New Roman" w:hAnsi="Times New Roman"/>
                    </w:rPr>
                    <w:t>5</w:t>
                  </w:r>
                </w:p>
              </w:tc>
            </w:tr>
          </w:tbl>
          <w:p w:rsidR="006F512F" w:rsidRPr="00CA66A9" w:rsidRDefault="006F512F" w:rsidP="00C71F70">
            <w:pPr>
              <w:tabs>
                <w:tab w:val="left" w:pos="-426"/>
                <w:tab w:val="left" w:pos="0"/>
              </w:tabs>
              <w:spacing w:line="360" w:lineRule="auto"/>
              <w:ind w:firstLine="425"/>
              <w:jc w:val="both"/>
              <w:rPr>
                <w:sz w:val="28"/>
                <w:szCs w:val="28"/>
                <w:lang w:val="kk-KZ"/>
              </w:rPr>
            </w:pPr>
          </w:p>
        </w:tc>
      </w:tr>
      <w:tr w:rsidR="006F512F" w:rsidRPr="00CA66A9" w:rsidTr="00990F05">
        <w:tc>
          <w:tcPr>
            <w:tcW w:w="10087" w:type="dxa"/>
          </w:tcPr>
          <w:p w:rsidR="006F512F" w:rsidRPr="00CA66A9" w:rsidRDefault="006F512F" w:rsidP="00C71F70">
            <w:pPr>
              <w:tabs>
                <w:tab w:val="left" w:pos="567"/>
                <w:tab w:val="left" w:pos="709"/>
              </w:tabs>
              <w:spacing w:line="360" w:lineRule="auto"/>
              <w:ind w:firstLine="425"/>
              <w:jc w:val="both"/>
              <w:rPr>
                <w:sz w:val="28"/>
                <w:szCs w:val="28"/>
                <w:lang w:val="kk-KZ"/>
              </w:rPr>
            </w:pPr>
          </w:p>
        </w:tc>
      </w:tr>
    </w:tbl>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1A440D" w:rsidRPr="00CA66A9" w:rsidRDefault="001A440D" w:rsidP="00C71F70">
      <w:pPr>
        <w:tabs>
          <w:tab w:val="left" w:pos="567"/>
          <w:tab w:val="left" w:pos="709"/>
        </w:tabs>
        <w:spacing w:line="360" w:lineRule="auto"/>
        <w:ind w:firstLine="425"/>
        <w:jc w:val="both"/>
        <w:rPr>
          <w:sz w:val="28"/>
          <w:szCs w:val="28"/>
          <w:lang w:val="kk-KZ"/>
        </w:rPr>
      </w:pPr>
    </w:p>
    <w:p w:rsidR="00CA66A9" w:rsidRDefault="00CA66A9" w:rsidP="00C71F70">
      <w:pPr>
        <w:tabs>
          <w:tab w:val="left" w:pos="567"/>
          <w:tab w:val="left" w:pos="709"/>
        </w:tabs>
        <w:spacing w:line="360" w:lineRule="auto"/>
        <w:ind w:firstLine="425"/>
        <w:jc w:val="both"/>
        <w:rPr>
          <w:sz w:val="28"/>
          <w:szCs w:val="28"/>
          <w:lang w:val="kk-KZ"/>
        </w:rPr>
      </w:pPr>
    </w:p>
    <w:p w:rsidR="00E83904" w:rsidRDefault="00E83904" w:rsidP="00C71F70">
      <w:pPr>
        <w:tabs>
          <w:tab w:val="left" w:pos="567"/>
          <w:tab w:val="left" w:pos="709"/>
        </w:tabs>
        <w:spacing w:line="360" w:lineRule="auto"/>
        <w:ind w:firstLine="425"/>
        <w:jc w:val="both"/>
        <w:rPr>
          <w:sz w:val="28"/>
          <w:szCs w:val="28"/>
          <w:lang w:val="kk-KZ"/>
        </w:rPr>
      </w:pPr>
    </w:p>
    <w:p w:rsidR="00E83904" w:rsidRDefault="00E83904" w:rsidP="00C71F70">
      <w:pPr>
        <w:tabs>
          <w:tab w:val="left" w:pos="567"/>
          <w:tab w:val="left" w:pos="709"/>
        </w:tabs>
        <w:spacing w:line="360" w:lineRule="auto"/>
        <w:ind w:firstLine="425"/>
        <w:jc w:val="both"/>
        <w:rPr>
          <w:sz w:val="28"/>
          <w:szCs w:val="28"/>
          <w:lang w:val="kk-KZ"/>
        </w:rPr>
      </w:pPr>
    </w:p>
    <w:p w:rsidR="00E83904" w:rsidRDefault="00487AD0" w:rsidP="00C71F70">
      <w:pPr>
        <w:tabs>
          <w:tab w:val="left" w:pos="567"/>
          <w:tab w:val="left" w:pos="709"/>
        </w:tabs>
        <w:spacing w:line="360" w:lineRule="auto"/>
        <w:ind w:firstLine="425"/>
        <w:jc w:val="both"/>
        <w:rPr>
          <w:sz w:val="28"/>
          <w:szCs w:val="28"/>
          <w:lang w:val="kk-KZ"/>
        </w:rPr>
      </w:pPr>
      <w:r>
        <w:rPr>
          <w:noProof/>
          <w:sz w:val="28"/>
          <w:szCs w:val="28"/>
        </w:rPr>
        <w:pict>
          <v:oval id="_x0000_s1027" style="position:absolute;left:0;text-align:left;margin-left:201pt;margin-top:5.9pt;width:1in;height:1in;z-index:251659264" stroked="f"/>
        </w:pict>
      </w:r>
    </w:p>
    <w:p w:rsidR="00E4426A" w:rsidRDefault="00E4426A" w:rsidP="00C71F70">
      <w:pPr>
        <w:tabs>
          <w:tab w:val="left" w:pos="567"/>
          <w:tab w:val="left" w:pos="709"/>
        </w:tabs>
        <w:spacing w:line="360" w:lineRule="auto"/>
        <w:ind w:firstLine="425"/>
        <w:jc w:val="both"/>
        <w:rPr>
          <w:sz w:val="28"/>
          <w:szCs w:val="28"/>
          <w:lang w:val="kk-KZ"/>
        </w:rPr>
      </w:pPr>
    </w:p>
    <w:p w:rsidR="00B05285" w:rsidRPr="00CA66A9" w:rsidRDefault="00B05285" w:rsidP="00C71F70">
      <w:pPr>
        <w:tabs>
          <w:tab w:val="left" w:pos="567"/>
          <w:tab w:val="left" w:pos="709"/>
        </w:tabs>
        <w:spacing w:line="360" w:lineRule="auto"/>
        <w:ind w:firstLine="425"/>
        <w:jc w:val="both"/>
        <w:rPr>
          <w:sz w:val="28"/>
          <w:szCs w:val="28"/>
          <w:lang w:val="kk-KZ"/>
        </w:rPr>
      </w:pPr>
      <w:r w:rsidRPr="00CA66A9">
        <w:rPr>
          <w:sz w:val="28"/>
          <w:szCs w:val="28"/>
          <w:lang w:val="kk-KZ"/>
        </w:rPr>
        <w:lastRenderedPageBreak/>
        <w:t>Нормативтік сілтемелер</w:t>
      </w:r>
    </w:p>
    <w:p w:rsidR="00B05285" w:rsidRPr="00CA66A9" w:rsidRDefault="00B05285" w:rsidP="00C71F70">
      <w:pPr>
        <w:spacing w:line="360" w:lineRule="auto"/>
        <w:ind w:firstLine="425"/>
        <w:jc w:val="both"/>
        <w:rPr>
          <w:sz w:val="28"/>
          <w:szCs w:val="28"/>
          <w:lang w:val="kk-KZ"/>
        </w:rPr>
      </w:pPr>
    </w:p>
    <w:tbl>
      <w:tblPr>
        <w:tblW w:w="0" w:type="auto"/>
        <w:tblInd w:w="108" w:type="dxa"/>
        <w:tblLook w:val="04A0"/>
      </w:tblPr>
      <w:tblGrid>
        <w:gridCol w:w="2268"/>
        <w:gridCol w:w="7371"/>
      </w:tblGrid>
      <w:tr w:rsidR="00986B2C" w:rsidRPr="00235F50" w:rsidTr="00535256">
        <w:tc>
          <w:tcPr>
            <w:tcW w:w="9639" w:type="dxa"/>
            <w:gridSpan w:val="2"/>
          </w:tcPr>
          <w:p w:rsidR="00986B2C" w:rsidRPr="00CA66A9" w:rsidRDefault="00986B2C" w:rsidP="00535256">
            <w:pPr>
              <w:tabs>
                <w:tab w:val="left" w:pos="709"/>
              </w:tabs>
              <w:ind w:firstLine="425"/>
              <w:jc w:val="both"/>
              <w:rPr>
                <w:sz w:val="28"/>
                <w:szCs w:val="28"/>
                <w:lang w:val="kk-KZ"/>
              </w:rPr>
            </w:pPr>
            <w:r w:rsidRPr="00CA66A9">
              <w:rPr>
                <w:sz w:val="28"/>
                <w:szCs w:val="28"/>
                <w:lang w:val="kk-KZ"/>
              </w:rPr>
              <w:t xml:space="preserve">Осы </w:t>
            </w:r>
            <w:r w:rsidR="009F60BB" w:rsidRPr="00CA66A9">
              <w:rPr>
                <w:sz w:val="28"/>
                <w:szCs w:val="28"/>
                <w:lang w:val="kk-KZ"/>
              </w:rPr>
              <w:t>ғылыми</w:t>
            </w:r>
            <w:r w:rsidRPr="00CA66A9">
              <w:rPr>
                <w:sz w:val="28"/>
                <w:szCs w:val="28"/>
                <w:lang w:val="kk-KZ"/>
              </w:rPr>
              <w:t xml:space="preserve"> жұмыста келесі нормативтік сілтемелер қолданылған:</w:t>
            </w:r>
          </w:p>
        </w:tc>
      </w:tr>
      <w:tr w:rsidR="00986B2C" w:rsidRPr="00235F50" w:rsidTr="00535256">
        <w:tc>
          <w:tcPr>
            <w:tcW w:w="2268" w:type="dxa"/>
          </w:tcPr>
          <w:p w:rsidR="00986B2C" w:rsidRPr="00CA66A9" w:rsidRDefault="00986B2C" w:rsidP="00535256">
            <w:pPr>
              <w:tabs>
                <w:tab w:val="left" w:pos="709"/>
              </w:tabs>
              <w:jc w:val="both"/>
              <w:rPr>
                <w:sz w:val="28"/>
                <w:szCs w:val="28"/>
                <w:lang w:val="kk-KZ"/>
              </w:rPr>
            </w:pPr>
            <w:r w:rsidRPr="00CA66A9">
              <w:rPr>
                <w:sz w:val="28"/>
                <w:szCs w:val="28"/>
                <w:lang w:val="kk-KZ"/>
              </w:rPr>
              <w:t>МЕСТ 21-94</w:t>
            </w:r>
          </w:p>
        </w:tc>
        <w:tc>
          <w:tcPr>
            <w:tcW w:w="7371" w:type="dxa"/>
          </w:tcPr>
          <w:p w:rsidR="00986B2C" w:rsidRPr="00CA66A9" w:rsidRDefault="00535256" w:rsidP="00535256">
            <w:pPr>
              <w:tabs>
                <w:tab w:val="left" w:pos="709"/>
              </w:tabs>
              <w:jc w:val="both"/>
              <w:rPr>
                <w:sz w:val="28"/>
                <w:szCs w:val="28"/>
                <w:lang w:val="kk-KZ"/>
              </w:rPr>
            </w:pPr>
            <w:r w:rsidRPr="00FC672E">
              <w:rPr>
                <w:sz w:val="28"/>
                <w:szCs w:val="28"/>
                <w:lang w:val="kk-KZ"/>
              </w:rPr>
              <w:t>ҚР СТ 917-</w:t>
            </w:r>
            <w:r>
              <w:rPr>
                <w:sz w:val="28"/>
                <w:szCs w:val="28"/>
                <w:lang w:val="kk-KZ"/>
              </w:rPr>
              <w:t>1</w:t>
            </w:r>
            <w:r w:rsidRPr="00FC672E">
              <w:rPr>
                <w:sz w:val="28"/>
                <w:szCs w:val="28"/>
                <w:lang w:val="kk-KZ"/>
              </w:rPr>
              <w:t>1 Кулинарлы ұн өнімдері</w:t>
            </w:r>
            <w:r w:rsidR="00986B2C" w:rsidRPr="00CA66A9">
              <w:rPr>
                <w:sz w:val="28"/>
                <w:szCs w:val="28"/>
                <w:lang w:val="kk-KZ"/>
              </w:rPr>
              <w:t xml:space="preserve">. </w:t>
            </w:r>
          </w:p>
        </w:tc>
      </w:tr>
      <w:tr w:rsidR="00986B2C" w:rsidRPr="00235F50" w:rsidTr="00535256">
        <w:tc>
          <w:tcPr>
            <w:tcW w:w="2268" w:type="dxa"/>
          </w:tcPr>
          <w:p w:rsidR="00986B2C" w:rsidRPr="00CA66A9" w:rsidRDefault="00986B2C" w:rsidP="00535256">
            <w:pPr>
              <w:tabs>
                <w:tab w:val="left" w:pos="709"/>
              </w:tabs>
              <w:jc w:val="both"/>
              <w:rPr>
                <w:sz w:val="28"/>
                <w:szCs w:val="28"/>
                <w:lang w:val="kk-KZ"/>
              </w:rPr>
            </w:pPr>
            <w:r w:rsidRPr="00CA66A9">
              <w:rPr>
                <w:sz w:val="28"/>
                <w:szCs w:val="28"/>
                <w:lang w:val="kk-KZ"/>
              </w:rPr>
              <w:t>МЕСТ 5900-73</w:t>
            </w:r>
          </w:p>
        </w:tc>
        <w:tc>
          <w:tcPr>
            <w:tcW w:w="7371" w:type="dxa"/>
          </w:tcPr>
          <w:p w:rsidR="00986B2C" w:rsidRPr="00CA66A9" w:rsidRDefault="00535256" w:rsidP="00535256">
            <w:pPr>
              <w:jc w:val="both"/>
              <w:rPr>
                <w:sz w:val="28"/>
                <w:szCs w:val="28"/>
                <w:lang w:val="kk-KZ"/>
              </w:rPr>
            </w:pPr>
            <w:r w:rsidRPr="00FC672E">
              <w:rPr>
                <w:sz w:val="28"/>
                <w:szCs w:val="28"/>
                <w:lang w:val="kk-KZ"/>
              </w:rPr>
              <w:t>ҚР СТ 991-</w:t>
            </w:r>
            <w:r>
              <w:rPr>
                <w:sz w:val="28"/>
                <w:szCs w:val="28"/>
                <w:lang w:val="kk-KZ"/>
              </w:rPr>
              <w:t>1</w:t>
            </w:r>
            <w:r w:rsidRPr="00FC672E">
              <w:rPr>
                <w:sz w:val="28"/>
                <w:szCs w:val="28"/>
                <w:lang w:val="kk-KZ"/>
              </w:rPr>
              <w:t>6 Бидай ұнынынан өндірілген  диеталық нан-бөлішке</w:t>
            </w:r>
            <w:r>
              <w:rPr>
                <w:sz w:val="28"/>
                <w:szCs w:val="28"/>
                <w:lang w:val="kk-KZ"/>
              </w:rPr>
              <w:t xml:space="preserve"> </w:t>
            </w:r>
            <w:r w:rsidRPr="00FC672E">
              <w:rPr>
                <w:sz w:val="28"/>
                <w:szCs w:val="28"/>
                <w:lang w:val="kk-KZ"/>
              </w:rPr>
              <w:t>өнімдері</w:t>
            </w:r>
          </w:p>
        </w:tc>
      </w:tr>
      <w:tr w:rsidR="00986B2C" w:rsidRPr="00235F50" w:rsidTr="00535256">
        <w:tc>
          <w:tcPr>
            <w:tcW w:w="2268" w:type="dxa"/>
          </w:tcPr>
          <w:p w:rsidR="00986B2C" w:rsidRPr="00CA66A9" w:rsidRDefault="00986B2C" w:rsidP="00535256">
            <w:pPr>
              <w:tabs>
                <w:tab w:val="left" w:pos="709"/>
              </w:tabs>
              <w:jc w:val="both"/>
              <w:rPr>
                <w:sz w:val="28"/>
                <w:szCs w:val="28"/>
                <w:lang w:val="kk-KZ"/>
              </w:rPr>
            </w:pPr>
          </w:p>
        </w:tc>
        <w:tc>
          <w:tcPr>
            <w:tcW w:w="7371" w:type="dxa"/>
          </w:tcPr>
          <w:p w:rsidR="00986B2C" w:rsidRPr="00CA66A9" w:rsidRDefault="00986B2C" w:rsidP="00535256">
            <w:pPr>
              <w:tabs>
                <w:tab w:val="left" w:pos="709"/>
              </w:tabs>
              <w:jc w:val="both"/>
              <w:rPr>
                <w:sz w:val="28"/>
                <w:szCs w:val="28"/>
                <w:lang w:val="kk-KZ"/>
              </w:rPr>
            </w:pPr>
            <w:r w:rsidRPr="00CA66A9">
              <w:rPr>
                <w:sz w:val="28"/>
                <w:szCs w:val="28"/>
                <w:lang w:val="kk-KZ"/>
              </w:rPr>
              <w:t xml:space="preserve">құрғақ заттың мөлшерін анықтау  әдістері. </w:t>
            </w:r>
          </w:p>
        </w:tc>
      </w:tr>
      <w:tr w:rsidR="00986B2C" w:rsidRPr="00235F50" w:rsidTr="00535256">
        <w:tc>
          <w:tcPr>
            <w:tcW w:w="2268" w:type="dxa"/>
          </w:tcPr>
          <w:p w:rsidR="00986B2C" w:rsidRPr="00CA66A9" w:rsidRDefault="00986B2C" w:rsidP="00535256">
            <w:pPr>
              <w:tabs>
                <w:tab w:val="left" w:pos="709"/>
                <w:tab w:val="left" w:pos="851"/>
              </w:tabs>
              <w:jc w:val="both"/>
              <w:rPr>
                <w:sz w:val="28"/>
                <w:szCs w:val="28"/>
                <w:lang w:val="kk-KZ"/>
              </w:rPr>
            </w:pPr>
            <w:r w:rsidRPr="00CA66A9">
              <w:rPr>
                <w:sz w:val="28"/>
                <w:szCs w:val="28"/>
                <w:lang w:val="kk-KZ"/>
              </w:rPr>
              <w:t>МЕСТ 26907-86</w:t>
            </w:r>
          </w:p>
        </w:tc>
        <w:tc>
          <w:tcPr>
            <w:tcW w:w="7371" w:type="dxa"/>
          </w:tcPr>
          <w:p w:rsidR="00986B2C" w:rsidRPr="00CA66A9" w:rsidRDefault="00535256" w:rsidP="00535256">
            <w:pPr>
              <w:tabs>
                <w:tab w:val="left" w:pos="709"/>
              </w:tabs>
              <w:jc w:val="both"/>
              <w:rPr>
                <w:sz w:val="28"/>
                <w:szCs w:val="28"/>
                <w:lang w:val="kk-KZ"/>
              </w:rPr>
            </w:pPr>
            <w:r w:rsidRPr="00FC672E">
              <w:rPr>
                <w:sz w:val="28"/>
                <w:szCs w:val="28"/>
                <w:lang w:val="kk-KZ"/>
              </w:rPr>
              <w:t>ҚР СТ1030-20</w:t>
            </w:r>
            <w:r>
              <w:rPr>
                <w:sz w:val="28"/>
                <w:szCs w:val="28"/>
                <w:lang w:val="kk-KZ"/>
              </w:rPr>
              <w:t>1</w:t>
            </w:r>
            <w:r w:rsidRPr="00FC672E">
              <w:rPr>
                <w:sz w:val="28"/>
                <w:szCs w:val="28"/>
                <w:lang w:val="kk-KZ"/>
              </w:rPr>
              <w:t>0 Қамырдан дайындалған кулинарлы өнімдер</w:t>
            </w:r>
            <w:r w:rsidR="00986B2C" w:rsidRPr="00CA66A9">
              <w:rPr>
                <w:sz w:val="28"/>
                <w:szCs w:val="28"/>
                <w:lang w:val="kk-KZ"/>
              </w:rPr>
              <w:t xml:space="preserve">        </w:t>
            </w:r>
          </w:p>
        </w:tc>
      </w:tr>
      <w:tr w:rsidR="00986B2C" w:rsidRPr="00CA66A9" w:rsidTr="00535256">
        <w:tc>
          <w:tcPr>
            <w:tcW w:w="2268" w:type="dxa"/>
          </w:tcPr>
          <w:p w:rsidR="00986B2C" w:rsidRPr="00CA66A9" w:rsidRDefault="00986B2C" w:rsidP="00535256">
            <w:pPr>
              <w:tabs>
                <w:tab w:val="left" w:pos="567"/>
                <w:tab w:val="left" w:pos="709"/>
              </w:tabs>
              <w:jc w:val="both"/>
              <w:rPr>
                <w:sz w:val="28"/>
                <w:szCs w:val="28"/>
                <w:lang w:val="kk-KZ"/>
              </w:rPr>
            </w:pPr>
            <w:r w:rsidRPr="00CA66A9">
              <w:rPr>
                <w:sz w:val="28"/>
                <w:szCs w:val="28"/>
                <w:lang w:val="kk-KZ"/>
              </w:rPr>
              <w:t>МЕСТ 24583-81</w:t>
            </w:r>
          </w:p>
        </w:tc>
        <w:tc>
          <w:tcPr>
            <w:tcW w:w="7371" w:type="dxa"/>
          </w:tcPr>
          <w:p w:rsidR="00535256" w:rsidRPr="00FC672E" w:rsidRDefault="00535256" w:rsidP="00535256">
            <w:pPr>
              <w:jc w:val="both"/>
              <w:rPr>
                <w:sz w:val="28"/>
                <w:szCs w:val="28"/>
                <w:lang w:val="kk-KZ"/>
              </w:rPr>
            </w:pPr>
            <w:r w:rsidRPr="00FC672E">
              <w:rPr>
                <w:sz w:val="28"/>
                <w:szCs w:val="28"/>
                <w:lang w:val="kk-KZ"/>
              </w:rPr>
              <w:t>ҚР СТ 1046 Бидай ұны</w:t>
            </w:r>
          </w:p>
          <w:p w:rsidR="00986B2C" w:rsidRPr="00CA66A9" w:rsidRDefault="00986B2C" w:rsidP="00535256">
            <w:pPr>
              <w:tabs>
                <w:tab w:val="left" w:pos="709"/>
              </w:tabs>
              <w:jc w:val="both"/>
              <w:rPr>
                <w:sz w:val="28"/>
                <w:szCs w:val="28"/>
                <w:lang w:val="kk-KZ"/>
              </w:rPr>
            </w:pPr>
          </w:p>
        </w:tc>
      </w:tr>
      <w:tr w:rsidR="00986B2C" w:rsidRPr="00235F50" w:rsidTr="00535256">
        <w:tc>
          <w:tcPr>
            <w:tcW w:w="2268" w:type="dxa"/>
          </w:tcPr>
          <w:p w:rsidR="00986B2C" w:rsidRPr="00CA66A9" w:rsidRDefault="00986B2C" w:rsidP="00535256">
            <w:pPr>
              <w:tabs>
                <w:tab w:val="left" w:pos="709"/>
              </w:tabs>
              <w:jc w:val="both"/>
              <w:rPr>
                <w:sz w:val="28"/>
                <w:szCs w:val="28"/>
                <w:lang w:val="kk-KZ"/>
              </w:rPr>
            </w:pPr>
            <w:r w:rsidRPr="00CA66A9">
              <w:rPr>
                <w:sz w:val="28"/>
                <w:szCs w:val="28"/>
                <w:lang w:val="kk-KZ"/>
              </w:rPr>
              <w:t>МЕСТ 12579-67</w:t>
            </w:r>
          </w:p>
        </w:tc>
        <w:tc>
          <w:tcPr>
            <w:tcW w:w="7371" w:type="dxa"/>
          </w:tcPr>
          <w:p w:rsidR="00535256" w:rsidRPr="00FC672E" w:rsidRDefault="00535256" w:rsidP="00535256">
            <w:pPr>
              <w:jc w:val="both"/>
              <w:rPr>
                <w:sz w:val="28"/>
                <w:szCs w:val="28"/>
                <w:lang w:val="kk-KZ"/>
              </w:rPr>
            </w:pPr>
            <w:r w:rsidRPr="00FC672E">
              <w:rPr>
                <w:sz w:val="28"/>
                <w:szCs w:val="28"/>
                <w:lang w:val="kk-KZ"/>
              </w:rPr>
              <w:t>ҚР СТ 1467-20</w:t>
            </w:r>
            <w:r>
              <w:rPr>
                <w:sz w:val="28"/>
                <w:szCs w:val="28"/>
                <w:lang w:val="kk-KZ"/>
              </w:rPr>
              <w:t>1</w:t>
            </w:r>
            <w:r w:rsidRPr="00FC672E">
              <w:rPr>
                <w:sz w:val="28"/>
                <w:szCs w:val="28"/>
                <w:lang w:val="kk-KZ"/>
              </w:rPr>
              <w:t>5 Қатты бидай ұны және жармасы</w:t>
            </w:r>
          </w:p>
          <w:p w:rsidR="00986B2C" w:rsidRPr="00CA66A9" w:rsidRDefault="00986B2C" w:rsidP="00535256">
            <w:pPr>
              <w:tabs>
                <w:tab w:val="left" w:pos="709"/>
              </w:tabs>
              <w:jc w:val="both"/>
              <w:rPr>
                <w:sz w:val="28"/>
                <w:szCs w:val="28"/>
                <w:lang w:val="kk-KZ"/>
              </w:rPr>
            </w:pPr>
          </w:p>
        </w:tc>
      </w:tr>
      <w:tr w:rsidR="00986B2C" w:rsidRPr="00235F50" w:rsidTr="00535256">
        <w:tc>
          <w:tcPr>
            <w:tcW w:w="2268" w:type="dxa"/>
          </w:tcPr>
          <w:p w:rsidR="00986B2C" w:rsidRPr="00CA66A9" w:rsidRDefault="00986B2C" w:rsidP="00535256">
            <w:pPr>
              <w:tabs>
                <w:tab w:val="left" w:pos="709"/>
              </w:tabs>
              <w:jc w:val="both"/>
              <w:rPr>
                <w:sz w:val="28"/>
                <w:szCs w:val="28"/>
                <w:lang w:val="kk-KZ"/>
              </w:rPr>
            </w:pPr>
            <w:r w:rsidRPr="00CA66A9">
              <w:rPr>
                <w:sz w:val="28"/>
                <w:szCs w:val="28"/>
                <w:lang w:val="kk-KZ"/>
              </w:rPr>
              <w:t>МЕСТ 7625-86</w:t>
            </w:r>
          </w:p>
        </w:tc>
        <w:tc>
          <w:tcPr>
            <w:tcW w:w="7371" w:type="dxa"/>
          </w:tcPr>
          <w:p w:rsidR="00535256" w:rsidRPr="00FC672E" w:rsidRDefault="00535256" w:rsidP="00535256">
            <w:pPr>
              <w:jc w:val="both"/>
              <w:rPr>
                <w:sz w:val="28"/>
                <w:szCs w:val="28"/>
                <w:lang w:val="kk-KZ"/>
              </w:rPr>
            </w:pPr>
            <w:r w:rsidRPr="00FC672E">
              <w:rPr>
                <w:sz w:val="28"/>
                <w:szCs w:val="28"/>
                <w:lang w:val="kk-KZ"/>
              </w:rPr>
              <w:t>МЕСТ 13830-</w:t>
            </w:r>
            <w:r>
              <w:rPr>
                <w:sz w:val="28"/>
                <w:szCs w:val="28"/>
                <w:lang w:val="kk-KZ"/>
              </w:rPr>
              <w:t>11</w:t>
            </w:r>
            <w:r w:rsidRPr="00FC672E">
              <w:rPr>
                <w:sz w:val="28"/>
                <w:szCs w:val="28"/>
                <w:lang w:val="kk-KZ"/>
              </w:rPr>
              <w:t xml:space="preserve"> Нан шаруашылығында ас тұзының сапасы.</w:t>
            </w:r>
          </w:p>
          <w:p w:rsidR="00986B2C" w:rsidRPr="00CA66A9" w:rsidRDefault="00986B2C" w:rsidP="00535256">
            <w:pPr>
              <w:tabs>
                <w:tab w:val="left" w:pos="709"/>
              </w:tabs>
              <w:jc w:val="both"/>
              <w:rPr>
                <w:sz w:val="28"/>
                <w:szCs w:val="28"/>
                <w:lang w:val="kk-KZ"/>
              </w:rPr>
            </w:pPr>
          </w:p>
        </w:tc>
      </w:tr>
    </w:tbl>
    <w:p w:rsidR="00DC7121" w:rsidRDefault="00DC7121" w:rsidP="00C71F70">
      <w:pPr>
        <w:spacing w:line="360" w:lineRule="auto"/>
        <w:ind w:firstLine="425"/>
        <w:jc w:val="both"/>
        <w:rPr>
          <w:sz w:val="28"/>
          <w:szCs w:val="28"/>
          <w:lang w:val="kk-KZ"/>
        </w:rPr>
      </w:pPr>
    </w:p>
    <w:p w:rsidR="005F5FFA" w:rsidRDefault="005F5FFA" w:rsidP="00C71F70">
      <w:pPr>
        <w:spacing w:line="360" w:lineRule="auto"/>
        <w:ind w:firstLine="425"/>
        <w:jc w:val="both"/>
        <w:rPr>
          <w:sz w:val="28"/>
          <w:szCs w:val="28"/>
          <w:lang w:val="kk-KZ"/>
        </w:rPr>
      </w:pPr>
      <w:r w:rsidRPr="00CA66A9">
        <w:rPr>
          <w:sz w:val="28"/>
          <w:szCs w:val="28"/>
          <w:lang w:val="kk-KZ"/>
        </w:rPr>
        <w:t>Анықтамалар</w:t>
      </w:r>
    </w:p>
    <w:p w:rsidR="006F512F" w:rsidRDefault="006F512F" w:rsidP="00C71F70">
      <w:pPr>
        <w:spacing w:line="360" w:lineRule="auto"/>
        <w:ind w:firstLine="425"/>
        <w:jc w:val="both"/>
        <w:rPr>
          <w:sz w:val="28"/>
          <w:szCs w:val="28"/>
          <w:lang w:val="kk-KZ"/>
        </w:rPr>
      </w:pPr>
    </w:p>
    <w:p w:rsidR="005F5FFA" w:rsidRPr="00CA66A9" w:rsidRDefault="005F5FFA" w:rsidP="00535256">
      <w:pPr>
        <w:spacing w:line="360" w:lineRule="auto"/>
        <w:ind w:firstLine="425"/>
        <w:jc w:val="both"/>
        <w:rPr>
          <w:sz w:val="28"/>
          <w:szCs w:val="28"/>
          <w:lang w:val="kk-KZ"/>
        </w:rPr>
      </w:pPr>
      <w:r w:rsidRPr="00CA66A9">
        <w:rPr>
          <w:sz w:val="28"/>
          <w:szCs w:val="28"/>
          <w:lang w:val="kk-KZ"/>
        </w:rPr>
        <w:t xml:space="preserve">Осы </w:t>
      </w:r>
      <w:r w:rsidR="009F60BB" w:rsidRPr="00CA66A9">
        <w:rPr>
          <w:sz w:val="28"/>
          <w:szCs w:val="28"/>
          <w:lang w:val="kk-KZ"/>
        </w:rPr>
        <w:t>ғылыми</w:t>
      </w:r>
      <w:r w:rsidRPr="00CA66A9">
        <w:rPr>
          <w:sz w:val="28"/>
          <w:szCs w:val="28"/>
          <w:lang w:val="kk-KZ"/>
        </w:rPr>
        <w:t xml:space="preserve"> жұмыста  келесі анықтамалар қолданылған:</w:t>
      </w:r>
    </w:p>
    <w:p w:rsidR="00535256" w:rsidRPr="00FC672E" w:rsidRDefault="00535256" w:rsidP="00535256">
      <w:pPr>
        <w:spacing w:line="360" w:lineRule="auto"/>
        <w:ind w:firstLine="425"/>
        <w:jc w:val="both"/>
        <w:rPr>
          <w:sz w:val="28"/>
          <w:szCs w:val="28"/>
          <w:lang w:val="kk-KZ"/>
        </w:rPr>
      </w:pPr>
      <w:r w:rsidRPr="00FC672E">
        <w:rPr>
          <w:sz w:val="28"/>
          <w:szCs w:val="28"/>
          <w:lang w:val="kk-KZ"/>
        </w:rPr>
        <w:t>Өнімнің шығымы - шикізаттан өндірілген өнім массасының пайыздық</w:t>
      </w:r>
    </w:p>
    <w:p w:rsidR="00535256" w:rsidRPr="00FC672E" w:rsidRDefault="00535256" w:rsidP="00535256">
      <w:pPr>
        <w:spacing w:line="360" w:lineRule="auto"/>
        <w:jc w:val="both"/>
        <w:rPr>
          <w:sz w:val="28"/>
          <w:szCs w:val="28"/>
          <w:lang w:val="kk-KZ"/>
        </w:rPr>
      </w:pPr>
      <w:r w:rsidRPr="00FC672E">
        <w:rPr>
          <w:sz w:val="28"/>
          <w:szCs w:val="28"/>
          <w:lang w:val="kk-KZ"/>
        </w:rPr>
        <w:t>мөлшері.</w:t>
      </w:r>
    </w:p>
    <w:p w:rsidR="00535256" w:rsidRPr="00FC672E" w:rsidRDefault="00535256" w:rsidP="00535256">
      <w:pPr>
        <w:spacing w:line="360" w:lineRule="auto"/>
        <w:ind w:firstLine="425"/>
        <w:jc w:val="both"/>
        <w:rPr>
          <w:sz w:val="28"/>
          <w:szCs w:val="28"/>
          <w:lang w:val="kk-KZ"/>
        </w:rPr>
      </w:pPr>
      <w:r w:rsidRPr="00FC672E">
        <w:rPr>
          <w:sz w:val="28"/>
          <w:szCs w:val="28"/>
          <w:lang w:val="kk-KZ"/>
        </w:rPr>
        <w:t>Конвекция - нан пешінде табаларға қызу беру.</w:t>
      </w:r>
    </w:p>
    <w:p w:rsidR="00535256" w:rsidRPr="00FC672E" w:rsidRDefault="00535256" w:rsidP="00535256">
      <w:pPr>
        <w:spacing w:line="360" w:lineRule="auto"/>
        <w:ind w:firstLine="425"/>
        <w:jc w:val="both"/>
        <w:rPr>
          <w:sz w:val="28"/>
          <w:szCs w:val="28"/>
          <w:lang w:val="kk-KZ"/>
        </w:rPr>
      </w:pPr>
      <w:r w:rsidRPr="00FC672E">
        <w:rPr>
          <w:sz w:val="28"/>
          <w:szCs w:val="28"/>
          <w:lang w:val="kk-KZ"/>
        </w:rPr>
        <w:t>Баранка - жұмыр ұзыншақ созылған қамыр дайындамасын шеңбер түрінде</w:t>
      </w:r>
    </w:p>
    <w:p w:rsidR="00535256" w:rsidRPr="00FC672E" w:rsidRDefault="00535256" w:rsidP="00535256">
      <w:pPr>
        <w:spacing w:line="360" w:lineRule="auto"/>
        <w:jc w:val="both"/>
        <w:rPr>
          <w:sz w:val="28"/>
          <w:szCs w:val="28"/>
          <w:lang w:val="kk-KZ"/>
        </w:rPr>
      </w:pPr>
      <w:r w:rsidRPr="00FC672E">
        <w:rPr>
          <w:sz w:val="28"/>
          <w:szCs w:val="28"/>
          <w:lang w:val="kk-KZ"/>
        </w:rPr>
        <w:t>иіп пісірген нан.</w:t>
      </w:r>
    </w:p>
    <w:p w:rsidR="00DC7121" w:rsidRDefault="00DC7121" w:rsidP="00535256">
      <w:pPr>
        <w:spacing w:line="360" w:lineRule="auto"/>
        <w:ind w:firstLine="425"/>
        <w:jc w:val="both"/>
        <w:rPr>
          <w:sz w:val="28"/>
          <w:szCs w:val="28"/>
          <w:lang w:val="kk-KZ"/>
        </w:rPr>
      </w:pPr>
    </w:p>
    <w:p w:rsidR="00B05285" w:rsidRPr="00CA66A9" w:rsidRDefault="00B05285" w:rsidP="00C71F70">
      <w:pPr>
        <w:spacing w:line="360" w:lineRule="auto"/>
        <w:ind w:firstLine="425"/>
        <w:jc w:val="both"/>
        <w:rPr>
          <w:sz w:val="28"/>
          <w:szCs w:val="28"/>
          <w:lang w:val="kk-KZ"/>
        </w:rPr>
      </w:pPr>
      <w:r w:rsidRPr="00CA66A9">
        <w:rPr>
          <w:sz w:val="28"/>
          <w:szCs w:val="28"/>
          <w:lang w:val="kk-KZ"/>
        </w:rPr>
        <w:t>Белгілеулер мен қысқартулар</w:t>
      </w:r>
    </w:p>
    <w:p w:rsidR="00DC7121" w:rsidRDefault="00DC7121" w:rsidP="00C71F70">
      <w:pPr>
        <w:spacing w:line="360" w:lineRule="auto"/>
        <w:ind w:firstLine="425"/>
        <w:jc w:val="both"/>
        <w:rPr>
          <w:sz w:val="28"/>
          <w:szCs w:val="28"/>
          <w:lang w:val="kk-KZ"/>
        </w:rPr>
      </w:pPr>
    </w:p>
    <w:p w:rsidR="00B05285" w:rsidRPr="00CA66A9" w:rsidRDefault="00DC386A" w:rsidP="00C71F70">
      <w:pPr>
        <w:spacing w:line="360" w:lineRule="auto"/>
        <w:ind w:firstLine="425"/>
        <w:jc w:val="both"/>
        <w:rPr>
          <w:sz w:val="28"/>
          <w:szCs w:val="28"/>
          <w:lang w:val="kk-KZ"/>
        </w:rPr>
      </w:pPr>
      <w:r w:rsidRPr="00CA66A9">
        <w:rPr>
          <w:sz w:val="28"/>
          <w:szCs w:val="28"/>
          <w:lang w:val="kk-KZ"/>
        </w:rPr>
        <w:t xml:space="preserve">Осы </w:t>
      </w:r>
      <w:r w:rsidR="009F60BB" w:rsidRPr="00CA66A9">
        <w:rPr>
          <w:sz w:val="28"/>
          <w:szCs w:val="28"/>
          <w:lang w:val="kk-KZ"/>
        </w:rPr>
        <w:t>ғылыми</w:t>
      </w:r>
      <w:r w:rsidRPr="00CA66A9">
        <w:rPr>
          <w:sz w:val="28"/>
          <w:szCs w:val="28"/>
          <w:lang w:val="kk-KZ"/>
        </w:rPr>
        <w:t xml:space="preserve"> жұмыста  келесі белгілеулер мен қысқартулар</w:t>
      </w:r>
      <w:r w:rsidR="00DC7121" w:rsidRPr="00CA66A9">
        <w:rPr>
          <w:sz w:val="28"/>
          <w:szCs w:val="28"/>
          <w:lang w:val="kk-KZ"/>
        </w:rPr>
        <w:t>:</w:t>
      </w:r>
    </w:p>
    <w:p w:rsidR="00B05285" w:rsidRPr="00CA66A9" w:rsidRDefault="00B05285" w:rsidP="00C71F70">
      <w:pPr>
        <w:spacing w:line="360" w:lineRule="auto"/>
        <w:jc w:val="both"/>
        <w:rPr>
          <w:sz w:val="28"/>
          <w:szCs w:val="28"/>
          <w:lang w:val="kk-KZ"/>
        </w:rPr>
      </w:pPr>
      <w:r w:rsidRPr="00CA66A9">
        <w:rPr>
          <w:sz w:val="28"/>
          <w:szCs w:val="28"/>
          <w:lang w:val="kk-KZ"/>
        </w:rPr>
        <w:t>c - уақыт шығыны;</w:t>
      </w:r>
    </w:p>
    <w:p w:rsidR="00B05285" w:rsidRPr="00CA66A9" w:rsidRDefault="00B05285" w:rsidP="00C71F70">
      <w:pPr>
        <w:spacing w:line="360" w:lineRule="auto"/>
        <w:jc w:val="both"/>
        <w:rPr>
          <w:sz w:val="28"/>
          <w:szCs w:val="28"/>
          <w:lang w:val="kk-KZ"/>
        </w:rPr>
      </w:pPr>
      <w:r w:rsidRPr="00CA66A9">
        <w:rPr>
          <w:sz w:val="28"/>
          <w:szCs w:val="28"/>
          <w:lang w:val="kk-KZ"/>
        </w:rPr>
        <w:t xml:space="preserve">кг \ сағ – килограмм \ сағат </w:t>
      </w:r>
    </w:p>
    <w:p w:rsidR="00B05285" w:rsidRPr="00CA66A9" w:rsidRDefault="00B05285" w:rsidP="00C71F70">
      <w:pPr>
        <w:spacing w:line="360" w:lineRule="auto"/>
        <w:jc w:val="both"/>
        <w:rPr>
          <w:sz w:val="28"/>
          <w:szCs w:val="28"/>
          <w:lang w:val="kk-KZ"/>
        </w:rPr>
      </w:pPr>
      <w:r w:rsidRPr="00CA66A9">
        <w:rPr>
          <w:sz w:val="28"/>
          <w:szCs w:val="28"/>
          <w:lang w:val="kk-KZ"/>
        </w:rPr>
        <w:t xml:space="preserve">т.б. – тағы басқа </w:t>
      </w:r>
    </w:p>
    <w:p w:rsidR="00B05285" w:rsidRPr="00CA66A9" w:rsidRDefault="00B05285" w:rsidP="00C71F70">
      <w:pPr>
        <w:spacing w:line="360" w:lineRule="auto"/>
        <w:jc w:val="both"/>
        <w:rPr>
          <w:sz w:val="28"/>
          <w:szCs w:val="28"/>
          <w:lang w:val="kk-KZ"/>
        </w:rPr>
      </w:pPr>
      <w:r w:rsidRPr="00CA66A9">
        <w:rPr>
          <w:sz w:val="28"/>
          <w:szCs w:val="28"/>
          <w:lang w:val="kk-KZ"/>
        </w:rPr>
        <w:t xml:space="preserve">кг – килограмм </w:t>
      </w:r>
    </w:p>
    <w:p w:rsidR="00B05285" w:rsidRPr="00CA66A9" w:rsidRDefault="00B05285" w:rsidP="00C71F70">
      <w:pPr>
        <w:spacing w:line="360" w:lineRule="auto"/>
        <w:jc w:val="both"/>
        <w:rPr>
          <w:sz w:val="28"/>
          <w:szCs w:val="28"/>
          <w:lang w:val="kk-KZ"/>
        </w:rPr>
      </w:pPr>
      <w:r w:rsidRPr="00CA66A9">
        <w:rPr>
          <w:sz w:val="28"/>
          <w:szCs w:val="28"/>
          <w:lang w:val="kk-KZ"/>
        </w:rPr>
        <w:t xml:space="preserve">г – грамм </w:t>
      </w:r>
    </w:p>
    <w:p w:rsidR="00B05285" w:rsidRPr="00CA66A9" w:rsidRDefault="00B05285" w:rsidP="00C71F70">
      <w:pPr>
        <w:spacing w:line="360" w:lineRule="auto"/>
        <w:jc w:val="both"/>
        <w:rPr>
          <w:sz w:val="28"/>
          <w:szCs w:val="28"/>
          <w:lang w:val="kk-KZ"/>
        </w:rPr>
      </w:pPr>
      <w:r w:rsidRPr="00CA66A9">
        <w:rPr>
          <w:sz w:val="28"/>
          <w:szCs w:val="28"/>
          <w:lang w:val="kk-KZ"/>
        </w:rPr>
        <w:t xml:space="preserve">% - пайыз </w:t>
      </w:r>
    </w:p>
    <w:p w:rsidR="00B05285" w:rsidRPr="00CA66A9" w:rsidRDefault="00B05285" w:rsidP="00C71F70">
      <w:pPr>
        <w:pStyle w:val="a8"/>
        <w:spacing w:line="360" w:lineRule="auto"/>
        <w:ind w:firstLine="425"/>
        <w:jc w:val="both"/>
        <w:rPr>
          <w:rFonts w:ascii="Times New Roman" w:hAnsi="Times New Roman"/>
          <w:b w:val="0"/>
          <w:color w:val="auto"/>
        </w:rPr>
      </w:pPr>
      <w:r w:rsidRPr="00CA66A9">
        <w:rPr>
          <w:rFonts w:ascii="Times New Roman" w:hAnsi="Times New Roman"/>
          <w:b w:val="0"/>
          <w:color w:val="auto"/>
        </w:rPr>
        <w:lastRenderedPageBreak/>
        <w:t>Кіріспе</w:t>
      </w:r>
    </w:p>
    <w:p w:rsidR="00B05285" w:rsidRPr="00CA66A9" w:rsidRDefault="00B05285" w:rsidP="00C71F70">
      <w:pPr>
        <w:pStyle w:val="a8"/>
        <w:spacing w:line="360" w:lineRule="auto"/>
        <w:ind w:firstLine="425"/>
        <w:jc w:val="both"/>
        <w:rPr>
          <w:rFonts w:ascii="Times New Roman" w:hAnsi="Times New Roman"/>
          <w:b w:val="0"/>
        </w:rPr>
      </w:pPr>
    </w:p>
    <w:p w:rsidR="00535256" w:rsidRPr="00FC672E" w:rsidRDefault="00535256" w:rsidP="00535256">
      <w:pPr>
        <w:spacing w:line="360" w:lineRule="auto"/>
        <w:ind w:firstLine="425"/>
        <w:jc w:val="both"/>
        <w:rPr>
          <w:sz w:val="28"/>
          <w:szCs w:val="28"/>
          <w:lang w:val="kk-KZ"/>
        </w:rPr>
      </w:pPr>
      <w:r w:rsidRPr="00FC672E">
        <w:rPr>
          <w:sz w:val="28"/>
          <w:szCs w:val="28"/>
          <w:lang w:val="kk-KZ"/>
        </w:rPr>
        <w:t>Адамзаттың негізгі жаһандық мәселелерінің бірі – азық-түлік. Оны шешуде астық шаруашылығы басты рөл атқарады, өйткені астық нарығының жағдайы ауыл шаруашылығының басқа да секторларындағы, әсіресе мал шаруашылығындағы жағдайды алдын ала анықтайды. Әлемдік астық шаруашылығының маңызды дақылдарының ішінде – бидай, жүгері, сұлы, арпа, тары, құмай, қара бидай және күріш бар.</w:t>
      </w:r>
    </w:p>
    <w:p w:rsidR="00535256" w:rsidRPr="00FC672E" w:rsidRDefault="00535256" w:rsidP="00535256">
      <w:pPr>
        <w:spacing w:line="360" w:lineRule="auto"/>
        <w:ind w:firstLine="425"/>
        <w:jc w:val="both"/>
        <w:rPr>
          <w:sz w:val="28"/>
          <w:szCs w:val="28"/>
          <w:lang w:val="kk-KZ"/>
        </w:rPr>
      </w:pPr>
      <w:r w:rsidRPr="00FC672E">
        <w:rPr>
          <w:sz w:val="28"/>
          <w:szCs w:val="28"/>
          <w:lang w:val="kk-KZ"/>
        </w:rPr>
        <w:t>Ең сапалы ұн қатты жүгері сұрыптарынан алынады, ол ірі және ұсақ ұнтақталған болуы мүмкін. Ұсақ тартылған ұн кондитерлік өнімдерді пісіру үшін қолданылады. Мұндай ұн аз мөлшерде бидай және қара бидай нанының кейбір сұрыптарына, оған ерекше дәм беру үшін қосылады. Ірі тартылған ұн жүгері нанын өндіру үшін қолданылады, ол өзінің тұтыну қасиеттері бойынша ас қорыту үшін өте пайдалы.</w:t>
      </w:r>
    </w:p>
    <w:p w:rsidR="00535256" w:rsidRPr="00FC672E" w:rsidRDefault="00535256" w:rsidP="00535256">
      <w:pPr>
        <w:spacing w:line="360" w:lineRule="auto"/>
        <w:ind w:firstLine="425"/>
        <w:jc w:val="both"/>
        <w:rPr>
          <w:sz w:val="28"/>
          <w:szCs w:val="28"/>
          <w:lang w:val="kk-KZ"/>
        </w:rPr>
      </w:pPr>
      <w:r w:rsidRPr="00FC672E">
        <w:rPr>
          <w:sz w:val="28"/>
          <w:szCs w:val="28"/>
          <w:lang w:val="kk-KZ"/>
        </w:rPr>
        <w:t>Жүгері жармасы мен ұннан нан пісіру қасиеттеріне ие емес, өйткені жүгері дәнінің (глютен) басқа дәнді дақылдардың дән маңызына қарағанда мүлдем өзгеше қасиеттері бар [1].</w:t>
      </w:r>
    </w:p>
    <w:p w:rsidR="00535256" w:rsidRPr="00FC672E" w:rsidRDefault="00535256" w:rsidP="00535256">
      <w:pPr>
        <w:spacing w:line="360" w:lineRule="auto"/>
        <w:ind w:firstLine="425"/>
        <w:jc w:val="both"/>
        <w:outlineLvl w:val="1"/>
        <w:rPr>
          <w:bCs/>
          <w:sz w:val="28"/>
          <w:szCs w:val="28"/>
          <w:lang w:val="kk-KZ"/>
        </w:rPr>
      </w:pPr>
      <w:r w:rsidRPr="00FC672E">
        <w:rPr>
          <w:bCs/>
          <w:sz w:val="28"/>
          <w:szCs w:val="28"/>
          <w:lang w:val="kk-KZ"/>
        </w:rPr>
        <w:t>2020 жылға дейінгі кезеңде Қазақстан халқының дұрыс тамақтану саласындағы мемлекеттік саясаттың негізгі міндеттерінің бірі алмастырылмайтын компоненттермен байытылған тамақ өнімдерінің өндірісін дамыту болып табылады. Осы міндетті шешудің перспективалық бағыты жоғары тағамдық құндылығы бар нан-тоқаш өнімдерінің ассоритментін кеңейту болып табылады.</w:t>
      </w:r>
    </w:p>
    <w:p w:rsidR="00535256" w:rsidRPr="00FC672E" w:rsidRDefault="00535256" w:rsidP="00535256">
      <w:pPr>
        <w:spacing w:line="360" w:lineRule="auto"/>
        <w:ind w:firstLine="425"/>
        <w:jc w:val="both"/>
        <w:rPr>
          <w:sz w:val="28"/>
          <w:szCs w:val="28"/>
          <w:lang w:val="kk-KZ"/>
        </w:rPr>
      </w:pPr>
      <w:r w:rsidRPr="00FC672E">
        <w:rPr>
          <w:sz w:val="28"/>
          <w:szCs w:val="28"/>
          <w:lang w:val="kk-KZ"/>
        </w:rPr>
        <w:t xml:space="preserve">Қазақстанда нан дәстүрлі түрде негізгі азық-түлік болып саналады, маусымға қарамастан жыл бойы халықтың барлық топтары тұтынады. Нанды тұтыну есебінен адам ағзаның көмірсуларға, үштен бірге өсімдік тектес ақуыздарға деген қажеттілігін шамамен жартысына дерлік қанағаттандырады. Бидай немесе қара бидай ұнынан жасалған нан тағам талшықтары мен В тобының көптеген дәрумендерінің қажеттілігін толығымен қанағаттандырады. </w:t>
      </w:r>
    </w:p>
    <w:p w:rsidR="00535256" w:rsidRPr="00FC672E" w:rsidRDefault="00535256" w:rsidP="00535256">
      <w:pPr>
        <w:spacing w:line="360" w:lineRule="auto"/>
        <w:ind w:firstLine="425"/>
        <w:jc w:val="both"/>
        <w:rPr>
          <w:sz w:val="28"/>
          <w:szCs w:val="28"/>
          <w:lang w:val="kk-KZ"/>
        </w:rPr>
      </w:pPr>
      <w:r w:rsidRPr="00FC672E">
        <w:rPr>
          <w:sz w:val="28"/>
          <w:szCs w:val="28"/>
          <w:lang w:val="kk-KZ"/>
        </w:rPr>
        <w:lastRenderedPageBreak/>
        <w:t>Қазіргі заманғы нан пісіру өндірісі-материалдық-техникалық, ақпараттық, ұйымдастырушылық және ғылыми қамтамасыз етуді қамтитын серпінді, тұрақты дамыту жүйесі. Әлемде бұл өндірістің дамуының маңызды үрдісі нан мен нан-тоқаш өнімдерінің қоректік құндылығын арттыру болып табылады [2].</w:t>
      </w:r>
    </w:p>
    <w:p w:rsidR="002F5C62" w:rsidRPr="002F5C62" w:rsidRDefault="00535256" w:rsidP="00535256">
      <w:pPr>
        <w:spacing w:line="360" w:lineRule="auto"/>
        <w:ind w:firstLine="425"/>
        <w:jc w:val="both"/>
        <w:rPr>
          <w:sz w:val="28"/>
          <w:szCs w:val="28"/>
          <w:lang w:val="kk-KZ"/>
        </w:rPr>
      </w:pPr>
      <w:r w:rsidRPr="00FC672E">
        <w:rPr>
          <w:sz w:val="28"/>
          <w:szCs w:val="28"/>
          <w:lang w:val="kk-KZ"/>
        </w:rPr>
        <w:t>Бұған диеталық нан пісіру өнімдерінің ассортиментін кеңейту жолымен, негізінен, бұйымдарды өмірлік маңызды, алмастырылмайтын нутриенттермен байыту есебінен қол жеткізіледі</w:t>
      </w:r>
      <w:r w:rsidR="00DE1AC3">
        <w:rPr>
          <w:sz w:val="28"/>
          <w:szCs w:val="28"/>
          <w:lang w:val="kk-KZ"/>
        </w:rPr>
        <w:t xml:space="preserve"> </w:t>
      </w:r>
      <w:r w:rsidR="00DE1AC3" w:rsidRPr="00FC672E">
        <w:rPr>
          <w:sz w:val="28"/>
          <w:szCs w:val="28"/>
          <w:lang w:val="kk-KZ"/>
        </w:rPr>
        <w:t>[</w:t>
      </w:r>
      <w:r w:rsidR="00DE1AC3">
        <w:rPr>
          <w:sz w:val="28"/>
          <w:szCs w:val="28"/>
          <w:lang w:val="kk-KZ"/>
        </w:rPr>
        <w:t>3</w:t>
      </w:r>
      <w:r w:rsidR="00DE1AC3" w:rsidRPr="00FC672E">
        <w:rPr>
          <w:sz w:val="28"/>
          <w:szCs w:val="28"/>
          <w:lang w:val="kk-KZ"/>
        </w:rPr>
        <w:t>].</w:t>
      </w:r>
      <w:r w:rsidRPr="002F5C62">
        <w:rPr>
          <w:sz w:val="28"/>
          <w:szCs w:val="28"/>
          <w:lang w:val="kk-KZ"/>
        </w:rPr>
        <w:t xml:space="preserve"> </w:t>
      </w:r>
    </w:p>
    <w:p w:rsidR="00535256" w:rsidRPr="00535256" w:rsidRDefault="00034D18" w:rsidP="00535256">
      <w:pPr>
        <w:spacing w:line="360" w:lineRule="auto"/>
        <w:ind w:firstLine="425"/>
        <w:jc w:val="both"/>
        <w:rPr>
          <w:sz w:val="28"/>
          <w:szCs w:val="28"/>
          <w:lang w:val="kk-KZ"/>
        </w:rPr>
      </w:pPr>
      <w:r>
        <w:rPr>
          <w:rStyle w:val="afa"/>
          <w:b w:val="0"/>
          <w:sz w:val="28"/>
          <w:szCs w:val="28"/>
          <w:lang w:val="kk-KZ"/>
        </w:rPr>
        <w:t>Жұмыстың</w:t>
      </w:r>
      <w:r w:rsidR="002F5C62" w:rsidRPr="002F5C62">
        <w:rPr>
          <w:bCs/>
          <w:sz w:val="28"/>
          <w:szCs w:val="28"/>
          <w:lang w:val="kk-KZ"/>
        </w:rPr>
        <w:t xml:space="preserve"> мақсаты </w:t>
      </w:r>
      <w:r w:rsidR="002F5C62" w:rsidRPr="002F5C62">
        <w:rPr>
          <w:rStyle w:val="afa"/>
          <w:b w:val="0"/>
          <w:sz w:val="28"/>
          <w:szCs w:val="28"/>
          <w:lang w:val="kk-KZ"/>
        </w:rPr>
        <w:t>-</w:t>
      </w:r>
      <w:r w:rsidR="002F5C62" w:rsidRPr="002F5C62">
        <w:rPr>
          <w:sz w:val="28"/>
          <w:szCs w:val="28"/>
          <w:lang w:val="kk-KZ"/>
        </w:rPr>
        <w:t xml:space="preserve"> </w:t>
      </w:r>
      <w:r w:rsidR="00535256" w:rsidRPr="00FC672E">
        <w:rPr>
          <w:sz w:val="28"/>
          <w:szCs w:val="28"/>
          <w:lang w:val="kk-KZ"/>
        </w:rPr>
        <w:t xml:space="preserve">бидай ұнын жүгерімен ішінара ауыстыра отырып, бидай нанын өндіру технологиясын жетілдіру болып табылады. Сондықтан </w:t>
      </w:r>
      <w:r w:rsidR="00535256" w:rsidRPr="00535256">
        <w:rPr>
          <w:sz w:val="28"/>
          <w:szCs w:val="28"/>
          <w:lang w:val="kk-KZ"/>
        </w:rPr>
        <w:t xml:space="preserve">қазіргі уақытта тағамдық құндылығы арттырылған нанға сұраныс жоғарылауда. </w:t>
      </w:r>
    </w:p>
    <w:p w:rsidR="002F5C62" w:rsidRPr="00535256" w:rsidRDefault="002F5C62" w:rsidP="00535256">
      <w:pPr>
        <w:spacing w:line="360" w:lineRule="auto"/>
        <w:ind w:firstLine="709"/>
        <w:jc w:val="both"/>
        <w:rPr>
          <w:rStyle w:val="afa"/>
          <w:rFonts w:eastAsia="Batang"/>
          <w:b w:val="0"/>
          <w:sz w:val="28"/>
          <w:szCs w:val="28"/>
          <w:lang w:val="kk-KZ"/>
        </w:rPr>
      </w:pPr>
      <w:r w:rsidRPr="00535256">
        <w:rPr>
          <w:rStyle w:val="afa"/>
          <w:rFonts w:eastAsia="Batang"/>
          <w:b w:val="0"/>
          <w:sz w:val="28"/>
          <w:szCs w:val="28"/>
          <w:lang w:val="kk-KZ"/>
        </w:rPr>
        <w:t>Зерттеу ж</w:t>
      </w:r>
      <w:r w:rsidR="00DE05E8" w:rsidRPr="00535256">
        <w:rPr>
          <w:rStyle w:val="afa"/>
          <w:rFonts w:eastAsia="Batang"/>
          <w:b w:val="0"/>
          <w:sz w:val="28"/>
          <w:szCs w:val="28"/>
          <w:lang w:val="kk-KZ"/>
        </w:rPr>
        <w:t>ұмы</w:t>
      </w:r>
      <w:r w:rsidRPr="00535256">
        <w:rPr>
          <w:rStyle w:val="afa"/>
          <w:rFonts w:eastAsia="Batang"/>
          <w:b w:val="0"/>
          <w:sz w:val="28"/>
          <w:szCs w:val="28"/>
          <w:lang w:val="kk-KZ"/>
        </w:rPr>
        <w:t>сының мақсатына сәйкес мына міндеттерді шешу алға қойылды</w:t>
      </w:r>
      <w:r w:rsidRPr="00535256">
        <w:rPr>
          <w:sz w:val="28"/>
          <w:szCs w:val="28"/>
          <w:lang w:val="kk-KZ"/>
        </w:rPr>
        <w:t>.</w:t>
      </w:r>
    </w:p>
    <w:p w:rsidR="00535256" w:rsidRPr="00535256" w:rsidRDefault="00535256" w:rsidP="00D879F3">
      <w:pPr>
        <w:pStyle w:val="af0"/>
        <w:numPr>
          <w:ilvl w:val="0"/>
          <w:numId w:val="2"/>
        </w:numPr>
        <w:tabs>
          <w:tab w:val="left" w:pos="0"/>
          <w:tab w:val="left" w:pos="993"/>
        </w:tabs>
        <w:spacing w:after="0" w:line="360" w:lineRule="auto"/>
        <w:ind w:left="0" w:firstLine="709"/>
        <w:jc w:val="both"/>
        <w:rPr>
          <w:rFonts w:ascii="Times New Roman" w:hAnsi="Times New Roman"/>
          <w:sz w:val="28"/>
          <w:szCs w:val="28"/>
          <w:lang w:val="kk-KZ"/>
        </w:rPr>
      </w:pPr>
      <w:r w:rsidRPr="00535256">
        <w:rPr>
          <w:rFonts w:ascii="Times New Roman" w:hAnsi="Times New Roman"/>
          <w:sz w:val="28"/>
          <w:szCs w:val="28"/>
          <w:lang w:val="kk-KZ"/>
        </w:rPr>
        <w:t xml:space="preserve"> өндірілген өнімнің физика-химиялық қасиеттерін арттыру;</w:t>
      </w:r>
    </w:p>
    <w:p w:rsidR="00535256" w:rsidRPr="00535256" w:rsidRDefault="00535256" w:rsidP="00D879F3">
      <w:pPr>
        <w:pStyle w:val="af0"/>
        <w:numPr>
          <w:ilvl w:val="0"/>
          <w:numId w:val="2"/>
        </w:numPr>
        <w:tabs>
          <w:tab w:val="left" w:pos="0"/>
          <w:tab w:val="left" w:pos="993"/>
        </w:tabs>
        <w:spacing w:after="0" w:line="360" w:lineRule="auto"/>
        <w:ind w:left="0" w:firstLine="709"/>
        <w:jc w:val="both"/>
        <w:rPr>
          <w:rFonts w:ascii="Times New Roman" w:hAnsi="Times New Roman"/>
          <w:sz w:val="28"/>
          <w:szCs w:val="28"/>
          <w:lang w:val="kk-KZ"/>
        </w:rPr>
      </w:pPr>
      <w:r w:rsidRPr="00535256">
        <w:rPr>
          <w:rFonts w:ascii="Times New Roman" w:hAnsi="Times New Roman"/>
          <w:sz w:val="28"/>
          <w:szCs w:val="28"/>
          <w:lang w:val="kk-KZ"/>
        </w:rPr>
        <w:t xml:space="preserve"> </w:t>
      </w:r>
      <w:r w:rsidRPr="00535256">
        <w:rPr>
          <w:rFonts w:ascii="Times New Roman" w:hAnsi="Times New Roman"/>
          <w:sz w:val="28"/>
          <w:szCs w:val="28"/>
          <w:lang w:val="kk-KZ" w:bidi="he-IL"/>
        </w:rPr>
        <w:t>нанның биологиялық қүұндылығын</w:t>
      </w:r>
      <w:r w:rsidRPr="00535256">
        <w:rPr>
          <w:rFonts w:ascii="Times New Roman" w:hAnsi="Times New Roman"/>
          <w:sz w:val="28"/>
          <w:szCs w:val="28"/>
          <w:lang w:val="kk-KZ"/>
        </w:rPr>
        <w:t xml:space="preserve"> жоғарлату үшін жаңа рецептура ұсыну;</w:t>
      </w:r>
    </w:p>
    <w:p w:rsidR="00535256" w:rsidRPr="00535256" w:rsidRDefault="00535256" w:rsidP="00D879F3">
      <w:pPr>
        <w:pStyle w:val="af0"/>
        <w:numPr>
          <w:ilvl w:val="0"/>
          <w:numId w:val="2"/>
        </w:numPr>
        <w:tabs>
          <w:tab w:val="left" w:pos="993"/>
        </w:tabs>
        <w:spacing w:after="0" w:line="360" w:lineRule="auto"/>
        <w:ind w:left="0" w:firstLine="709"/>
        <w:jc w:val="both"/>
        <w:rPr>
          <w:rFonts w:ascii="Times New Roman" w:hAnsi="Times New Roman"/>
          <w:sz w:val="28"/>
          <w:szCs w:val="28"/>
          <w:lang w:val="kk-KZ"/>
        </w:rPr>
      </w:pPr>
      <w:r w:rsidRPr="00535256">
        <w:rPr>
          <w:rFonts w:ascii="Times New Roman" w:hAnsi="Times New Roman"/>
          <w:sz w:val="28"/>
          <w:szCs w:val="28"/>
          <w:lang w:val="kk-KZ"/>
        </w:rPr>
        <w:t xml:space="preserve"> </w:t>
      </w:r>
      <w:r w:rsidRPr="00535256">
        <w:rPr>
          <w:rFonts w:ascii="Times New Roman" w:hAnsi="Times New Roman"/>
          <w:sz w:val="28"/>
          <w:szCs w:val="28"/>
          <w:lang w:val="kk-KZ" w:bidi="he-IL"/>
        </w:rPr>
        <w:t xml:space="preserve">нан </w:t>
      </w:r>
      <w:r w:rsidRPr="00535256">
        <w:rPr>
          <w:rFonts w:ascii="Times New Roman" w:hAnsi="Times New Roman"/>
          <w:sz w:val="28"/>
          <w:szCs w:val="28"/>
          <w:lang w:val="kk-KZ"/>
        </w:rPr>
        <w:t>өндірісінде жаңа ингредиенттер қолдану;</w:t>
      </w:r>
    </w:p>
    <w:p w:rsidR="002F5C62" w:rsidRPr="00535256" w:rsidRDefault="002F5C62" w:rsidP="00D879F3">
      <w:pPr>
        <w:numPr>
          <w:ilvl w:val="0"/>
          <w:numId w:val="1"/>
        </w:numPr>
        <w:tabs>
          <w:tab w:val="left" w:pos="567"/>
          <w:tab w:val="left" w:pos="851"/>
        </w:tabs>
        <w:spacing w:line="360" w:lineRule="auto"/>
        <w:ind w:left="0" w:firstLine="709"/>
        <w:jc w:val="both"/>
        <w:rPr>
          <w:sz w:val="28"/>
          <w:szCs w:val="28"/>
          <w:lang w:val="kk-KZ"/>
        </w:rPr>
      </w:pPr>
      <w:r w:rsidRPr="00535256">
        <w:rPr>
          <w:sz w:val="28"/>
          <w:szCs w:val="28"/>
          <w:lang w:val="kk-KZ" w:eastAsia="kk-KZ"/>
        </w:rPr>
        <w:t xml:space="preserve">қалдыксыз </w:t>
      </w:r>
      <w:r w:rsidRPr="00535256">
        <w:rPr>
          <w:sz w:val="28"/>
          <w:szCs w:val="28"/>
        </w:rPr>
        <w:t>ж</w:t>
      </w:r>
      <w:r w:rsidRPr="00535256">
        <w:rPr>
          <w:sz w:val="28"/>
          <w:szCs w:val="28"/>
          <w:lang w:val="kk-KZ"/>
        </w:rPr>
        <w:t>ә</w:t>
      </w:r>
      <w:r w:rsidRPr="00535256">
        <w:rPr>
          <w:sz w:val="28"/>
          <w:szCs w:val="28"/>
        </w:rPr>
        <w:t xml:space="preserve">не аз </w:t>
      </w:r>
      <w:r w:rsidRPr="00535256">
        <w:rPr>
          <w:sz w:val="28"/>
          <w:szCs w:val="28"/>
          <w:lang w:val="kk-KZ" w:eastAsia="kk-KZ"/>
        </w:rPr>
        <w:t xml:space="preserve">қалдықты </w:t>
      </w:r>
      <w:r w:rsidRPr="00535256">
        <w:rPr>
          <w:sz w:val="28"/>
          <w:szCs w:val="28"/>
        </w:rPr>
        <w:t xml:space="preserve">технологияны </w:t>
      </w:r>
      <w:r w:rsidRPr="00535256">
        <w:rPr>
          <w:sz w:val="28"/>
          <w:szCs w:val="28"/>
          <w:lang w:val="kk-KZ" w:eastAsia="kk-KZ"/>
        </w:rPr>
        <w:t>еңгізу;</w:t>
      </w:r>
    </w:p>
    <w:p w:rsidR="002F5C62" w:rsidRPr="00535256" w:rsidRDefault="00DE05E8" w:rsidP="00535256">
      <w:pPr>
        <w:tabs>
          <w:tab w:val="left" w:pos="2520"/>
        </w:tabs>
        <w:spacing w:line="360" w:lineRule="auto"/>
        <w:ind w:firstLine="709"/>
        <w:rPr>
          <w:rStyle w:val="afa"/>
          <w:rFonts w:eastAsia="Batang"/>
          <w:b w:val="0"/>
          <w:sz w:val="28"/>
          <w:szCs w:val="28"/>
          <w:lang w:val="kk-KZ"/>
        </w:rPr>
      </w:pPr>
      <w:r w:rsidRPr="00535256">
        <w:rPr>
          <w:rStyle w:val="afa"/>
          <w:rFonts w:eastAsia="Batang"/>
          <w:b w:val="0"/>
          <w:sz w:val="28"/>
          <w:szCs w:val="28"/>
          <w:lang w:val="kk-KZ"/>
        </w:rPr>
        <w:t>Жұмыстың</w:t>
      </w:r>
      <w:r w:rsidR="002F5C62" w:rsidRPr="00535256">
        <w:rPr>
          <w:rStyle w:val="afa"/>
          <w:rFonts w:eastAsia="Batang"/>
          <w:b w:val="0"/>
          <w:sz w:val="28"/>
          <w:szCs w:val="28"/>
          <w:lang w:val="kk-KZ"/>
        </w:rPr>
        <w:t xml:space="preserve"> ғылыми жаңалығы</w:t>
      </w:r>
      <w:r w:rsidR="002F5C62" w:rsidRPr="00535256">
        <w:rPr>
          <w:sz w:val="28"/>
          <w:szCs w:val="28"/>
          <w:lang w:val="kk-KZ"/>
        </w:rPr>
        <w:t>.</w:t>
      </w:r>
    </w:p>
    <w:p w:rsidR="00535256" w:rsidRPr="00FC672E" w:rsidRDefault="002F5C62" w:rsidP="00535256">
      <w:pPr>
        <w:spacing w:line="360" w:lineRule="auto"/>
        <w:ind w:firstLine="425"/>
        <w:jc w:val="both"/>
        <w:rPr>
          <w:sz w:val="28"/>
          <w:szCs w:val="28"/>
          <w:lang w:val="kk-KZ"/>
        </w:rPr>
      </w:pPr>
      <w:r w:rsidRPr="00535256">
        <w:rPr>
          <w:rStyle w:val="afa"/>
          <w:rFonts w:eastAsia="Batang"/>
          <w:b w:val="0"/>
          <w:sz w:val="28"/>
          <w:szCs w:val="28"/>
          <w:lang w:val="kk-KZ"/>
        </w:rPr>
        <w:t xml:space="preserve">- </w:t>
      </w:r>
      <w:r w:rsidR="00535256" w:rsidRPr="00FC672E">
        <w:rPr>
          <w:sz w:val="28"/>
          <w:szCs w:val="28"/>
          <w:lang w:val="kk-KZ"/>
        </w:rPr>
        <w:t>қазіргі таңда тағам өнеркәсібінің маңызды міндеттерінің бірі құрамында барынша биологиялық құндылығы жоғары өнімдерді шығару.</w:t>
      </w:r>
    </w:p>
    <w:p w:rsidR="006B3274" w:rsidRPr="00535256" w:rsidRDefault="006B3274" w:rsidP="00535256">
      <w:pPr>
        <w:spacing w:line="360" w:lineRule="auto"/>
        <w:ind w:firstLine="425"/>
        <w:jc w:val="both"/>
        <w:rPr>
          <w:sz w:val="28"/>
          <w:szCs w:val="28"/>
          <w:lang w:val="kk-KZ"/>
        </w:rPr>
      </w:pPr>
    </w:p>
    <w:p w:rsidR="00C71F70" w:rsidRPr="00535256" w:rsidRDefault="00C71F70" w:rsidP="00535256">
      <w:pPr>
        <w:spacing w:line="360" w:lineRule="auto"/>
        <w:ind w:firstLine="425"/>
        <w:jc w:val="both"/>
        <w:rPr>
          <w:sz w:val="28"/>
          <w:szCs w:val="28"/>
          <w:lang w:val="kk-KZ"/>
        </w:rPr>
      </w:pPr>
    </w:p>
    <w:p w:rsidR="00C71F70" w:rsidRPr="00535256" w:rsidRDefault="00C71F70" w:rsidP="00535256">
      <w:pPr>
        <w:spacing w:line="360" w:lineRule="auto"/>
        <w:ind w:firstLine="425"/>
        <w:jc w:val="both"/>
        <w:rPr>
          <w:sz w:val="28"/>
          <w:szCs w:val="28"/>
          <w:lang w:val="kk-KZ"/>
        </w:rPr>
      </w:pPr>
    </w:p>
    <w:p w:rsidR="00C71F70" w:rsidRPr="00535256" w:rsidRDefault="00C71F70" w:rsidP="00535256">
      <w:pPr>
        <w:spacing w:line="360" w:lineRule="auto"/>
        <w:ind w:firstLine="425"/>
        <w:jc w:val="both"/>
        <w:rPr>
          <w:sz w:val="28"/>
          <w:szCs w:val="28"/>
          <w:lang w:val="kk-KZ"/>
        </w:rPr>
      </w:pPr>
    </w:p>
    <w:p w:rsidR="00C71F70" w:rsidRPr="00535256" w:rsidRDefault="00C71F70" w:rsidP="00535256">
      <w:pPr>
        <w:spacing w:line="360" w:lineRule="auto"/>
        <w:ind w:firstLine="425"/>
        <w:jc w:val="both"/>
        <w:rPr>
          <w:sz w:val="28"/>
          <w:szCs w:val="28"/>
          <w:lang w:val="kk-KZ"/>
        </w:rPr>
      </w:pPr>
    </w:p>
    <w:p w:rsidR="00C71F70" w:rsidRPr="00535256" w:rsidRDefault="00C71F70" w:rsidP="00535256">
      <w:pPr>
        <w:spacing w:line="360" w:lineRule="auto"/>
        <w:ind w:firstLine="425"/>
        <w:jc w:val="both"/>
        <w:rPr>
          <w:sz w:val="28"/>
          <w:szCs w:val="28"/>
          <w:lang w:val="kk-KZ"/>
        </w:rPr>
      </w:pPr>
    </w:p>
    <w:p w:rsidR="00C71F70" w:rsidRDefault="00C71F70" w:rsidP="00535256">
      <w:pPr>
        <w:spacing w:line="360" w:lineRule="auto"/>
        <w:ind w:firstLine="425"/>
        <w:jc w:val="both"/>
        <w:rPr>
          <w:sz w:val="28"/>
          <w:szCs w:val="28"/>
          <w:lang w:val="kk-KZ"/>
        </w:rPr>
      </w:pPr>
    </w:p>
    <w:p w:rsidR="00C92294" w:rsidRPr="00535256" w:rsidRDefault="00C92294" w:rsidP="00535256">
      <w:pPr>
        <w:spacing w:line="360" w:lineRule="auto"/>
        <w:ind w:firstLine="425"/>
        <w:jc w:val="both"/>
        <w:rPr>
          <w:sz w:val="28"/>
          <w:szCs w:val="28"/>
          <w:lang w:val="kk-KZ"/>
        </w:rPr>
      </w:pPr>
    </w:p>
    <w:p w:rsidR="00C71F70" w:rsidRPr="00535256" w:rsidRDefault="00C71F70" w:rsidP="00535256">
      <w:pPr>
        <w:spacing w:line="360" w:lineRule="auto"/>
        <w:ind w:firstLine="425"/>
        <w:jc w:val="both"/>
        <w:rPr>
          <w:sz w:val="28"/>
          <w:szCs w:val="28"/>
          <w:lang w:val="kk-KZ"/>
        </w:rPr>
      </w:pPr>
    </w:p>
    <w:p w:rsidR="00CA5F3A" w:rsidRPr="00CA66A9" w:rsidRDefault="00CA5F3A" w:rsidP="00C71F70">
      <w:pPr>
        <w:spacing w:line="360" w:lineRule="auto"/>
        <w:ind w:firstLine="425"/>
        <w:jc w:val="both"/>
        <w:rPr>
          <w:sz w:val="28"/>
          <w:szCs w:val="28"/>
          <w:lang w:val="kk-KZ"/>
        </w:rPr>
      </w:pPr>
      <w:r w:rsidRPr="00CA66A9">
        <w:rPr>
          <w:sz w:val="28"/>
          <w:szCs w:val="28"/>
          <w:lang w:val="kk-KZ"/>
        </w:rPr>
        <w:lastRenderedPageBreak/>
        <w:t>2 Әдеби шолу бөлімі</w:t>
      </w:r>
    </w:p>
    <w:p w:rsidR="00CA5F3A" w:rsidRPr="00CA66A9" w:rsidRDefault="00CA5F3A" w:rsidP="00C71F70">
      <w:pPr>
        <w:spacing w:line="360" w:lineRule="auto"/>
        <w:ind w:firstLine="425"/>
        <w:jc w:val="both"/>
        <w:rPr>
          <w:sz w:val="28"/>
          <w:szCs w:val="28"/>
          <w:lang w:val="kk-KZ"/>
        </w:rPr>
      </w:pPr>
    </w:p>
    <w:p w:rsidR="00DE1AC3" w:rsidRDefault="008639AB" w:rsidP="008639AB">
      <w:pPr>
        <w:spacing w:line="360" w:lineRule="auto"/>
        <w:ind w:firstLine="425"/>
        <w:jc w:val="both"/>
        <w:rPr>
          <w:sz w:val="28"/>
          <w:szCs w:val="28"/>
          <w:lang w:val="kk-KZ"/>
        </w:rPr>
      </w:pPr>
      <w:r w:rsidRPr="00FC672E">
        <w:rPr>
          <w:sz w:val="28"/>
          <w:szCs w:val="28"/>
          <w:lang w:val="kk-KZ"/>
        </w:rPr>
        <w:t>Практикалық нан пісіруде жүгеріні қолдануды шектейтін басты фактор оның дәнінде желімді ақуыздардың болмауы болып табылады, яғни осы дақылдан жасалған ұнның нан пісіру қасиеттері өте төмен</w:t>
      </w:r>
      <w:r w:rsidR="00DE1AC3">
        <w:rPr>
          <w:sz w:val="28"/>
          <w:szCs w:val="28"/>
          <w:lang w:val="kk-KZ"/>
        </w:rPr>
        <w:t xml:space="preserve"> </w:t>
      </w:r>
      <w:r w:rsidR="00DE1AC3" w:rsidRPr="00FC672E">
        <w:rPr>
          <w:sz w:val="28"/>
          <w:szCs w:val="28"/>
          <w:lang w:val="kk-KZ"/>
        </w:rPr>
        <w:t>[</w:t>
      </w:r>
      <w:r w:rsidR="00DE1AC3">
        <w:rPr>
          <w:sz w:val="28"/>
          <w:szCs w:val="28"/>
          <w:lang w:val="kk-KZ"/>
        </w:rPr>
        <w:t>4</w:t>
      </w:r>
      <w:r w:rsidR="00DE1AC3" w:rsidRPr="00FC672E">
        <w:rPr>
          <w:sz w:val="28"/>
          <w:szCs w:val="28"/>
          <w:lang w:val="kk-KZ"/>
        </w:rPr>
        <w:t>].</w:t>
      </w:r>
    </w:p>
    <w:p w:rsidR="00DE1AC3" w:rsidRDefault="008639AB" w:rsidP="008639AB">
      <w:pPr>
        <w:spacing w:line="360" w:lineRule="auto"/>
        <w:ind w:firstLine="425"/>
        <w:jc w:val="both"/>
        <w:rPr>
          <w:sz w:val="28"/>
          <w:szCs w:val="28"/>
          <w:lang w:val="kk-KZ"/>
        </w:rPr>
      </w:pPr>
      <w:r w:rsidRPr="00FC672E">
        <w:rPr>
          <w:sz w:val="28"/>
          <w:szCs w:val="28"/>
          <w:lang w:val="kk-KZ"/>
        </w:rPr>
        <w:t>Жүгері ұнынан жүгеріні белсенді өсіру аудандарында әлі де нан пісіріледі, бірақ бұл нанның қасиеттері бидай немесе қара бидай нанының дәстүрлі қасиеттерінен ерекшеленеді.</w:t>
      </w:r>
      <w:r>
        <w:rPr>
          <w:sz w:val="28"/>
          <w:szCs w:val="28"/>
          <w:lang w:val="kk-KZ"/>
        </w:rPr>
        <w:t xml:space="preserve"> </w:t>
      </w:r>
      <w:r w:rsidRPr="00FC672E">
        <w:rPr>
          <w:sz w:val="28"/>
          <w:szCs w:val="28"/>
          <w:lang w:val="kk-KZ"/>
        </w:rPr>
        <w:t>Қазіргі адамның тамақтану рационында әртүрлі макро-және микронутриенттердің, оның ішінде тағамдық талшықтардың жетіспеушілігімен сипатталатын тазартылған тамақ өнімдері басым, бұл ас қорыту жүйесіндегі бұзылуларға және семіздік, қант диабеті, артериялық гипертония сияқты халықтың әртүрлі ауруларының пайда болуына әкеледі. Эссенциальді тағамдық заттардағы адамның белгілі бір тұтынуы, сондай-ақ емдік және профилактикалық қасиеттері бар заттарда нан-тоқаш өнімдерін пайдалану есебінен қамтамасыз етілуі мүмкін</w:t>
      </w:r>
      <w:r w:rsidR="00DE1AC3">
        <w:rPr>
          <w:sz w:val="28"/>
          <w:szCs w:val="28"/>
          <w:lang w:val="kk-KZ"/>
        </w:rPr>
        <w:t xml:space="preserve"> </w:t>
      </w:r>
      <w:r w:rsidR="00DE1AC3" w:rsidRPr="00FC672E">
        <w:rPr>
          <w:sz w:val="28"/>
          <w:szCs w:val="28"/>
          <w:lang w:val="kk-KZ"/>
        </w:rPr>
        <w:t>[</w:t>
      </w:r>
      <w:r w:rsidR="00DE1AC3">
        <w:rPr>
          <w:sz w:val="28"/>
          <w:szCs w:val="28"/>
          <w:lang w:val="kk-KZ"/>
        </w:rPr>
        <w:t>5</w:t>
      </w:r>
      <w:r w:rsidR="00DE1AC3" w:rsidRPr="00FC672E">
        <w:rPr>
          <w:sz w:val="28"/>
          <w:szCs w:val="28"/>
          <w:lang w:val="kk-KZ"/>
        </w:rPr>
        <w:t>].</w:t>
      </w:r>
      <w:r w:rsidRPr="00FC672E">
        <w:rPr>
          <w:sz w:val="28"/>
          <w:szCs w:val="28"/>
          <w:lang w:val="kk-KZ"/>
        </w:rPr>
        <w:t xml:space="preserve"> </w:t>
      </w:r>
    </w:p>
    <w:p w:rsidR="008639AB" w:rsidRPr="00FC672E" w:rsidRDefault="008639AB" w:rsidP="008639AB">
      <w:pPr>
        <w:spacing w:line="360" w:lineRule="auto"/>
        <w:ind w:firstLine="425"/>
        <w:jc w:val="both"/>
        <w:rPr>
          <w:sz w:val="28"/>
          <w:szCs w:val="28"/>
          <w:lang w:val="kk-KZ"/>
        </w:rPr>
      </w:pPr>
      <w:r w:rsidRPr="00FC672E">
        <w:rPr>
          <w:sz w:val="28"/>
          <w:szCs w:val="28"/>
          <w:lang w:val="kk-KZ"/>
        </w:rPr>
        <w:t>Қазіргі уақытта тамақ өнімдерін өндіру кезінде құрамында бағалы полисахарид –инулин бар топинамбур мен цикорийдің әртүрлі қайта өңдеу өнімдері кеңінен қолданылды. Инулинді тағамдық талшықтардың бастапқы шикізат көзі ретінде таңдау оның белгілі бір физиологиялық және технологиялық қасиеттеріне байланысты. Көптеген зерттеулер құрамында инулин бар өнімдерді тұтыну кальций сіңірілуін арттырады. Нан өндіру кезінде инулинді қолдану ұнның су сіңіру қабілетін арттыруға, дайын өнімдердің шығуын арттыруға, технологиялық шығындарды төмендетуге ықпал етеді.  Нан-тоқаш өнімдерін өндіру кезінде тазартылған ұнтақтарды қолданудың артықшылығы олардың сапасының органолептикалық көрсеткіштеріне елеулі әсер етпеуі болып табылады</w:t>
      </w:r>
      <w:r>
        <w:rPr>
          <w:sz w:val="28"/>
          <w:szCs w:val="28"/>
          <w:lang w:val="kk-KZ"/>
        </w:rPr>
        <w:t xml:space="preserve"> </w:t>
      </w:r>
      <w:r w:rsidRPr="00FC672E">
        <w:rPr>
          <w:sz w:val="28"/>
          <w:szCs w:val="28"/>
          <w:lang w:val="kk-KZ"/>
        </w:rPr>
        <w:t>[</w:t>
      </w:r>
      <w:r w:rsidR="00DE1AC3">
        <w:rPr>
          <w:sz w:val="28"/>
          <w:szCs w:val="28"/>
          <w:lang w:val="kk-KZ"/>
        </w:rPr>
        <w:t>6</w:t>
      </w:r>
      <w:r w:rsidRPr="00FC672E">
        <w:rPr>
          <w:sz w:val="28"/>
          <w:szCs w:val="28"/>
          <w:lang w:val="kk-KZ"/>
        </w:rPr>
        <w:t>].</w:t>
      </w: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Құрамында инулин бар шикізаттың қамыр қасиеттеріне әсер етуін зерттеу. </w:t>
      </w: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Құрамында инулин құрамды рецептуралық компоненттерді пайдалана отырып, жоғары сұрыпты бидай ұнының өндірісінің технологиялық шешімдері </w:t>
      </w:r>
      <w:r w:rsidRPr="00FC672E">
        <w:rPr>
          <w:sz w:val="28"/>
          <w:szCs w:val="28"/>
          <w:lang w:val="kk-KZ"/>
        </w:rPr>
        <w:lastRenderedPageBreak/>
        <w:t xml:space="preserve">әзірленді. Байытылған бұйымдар болып табылатын, құрамында инулині бар шикізаты бар өңделген түрдегі тағамдық талшықтардың құрамы анықталды.  </w:t>
      </w:r>
    </w:p>
    <w:p w:rsidR="008639AB" w:rsidRPr="00FC672E" w:rsidRDefault="008639AB" w:rsidP="008639AB">
      <w:pPr>
        <w:widowControl w:val="0"/>
        <w:autoSpaceDE w:val="0"/>
        <w:autoSpaceDN w:val="0"/>
        <w:adjustRightInd w:val="0"/>
        <w:spacing w:line="360" w:lineRule="auto"/>
        <w:ind w:firstLine="425"/>
        <w:jc w:val="both"/>
        <w:rPr>
          <w:sz w:val="28"/>
          <w:szCs w:val="28"/>
          <w:lang w:val="kk-KZ"/>
        </w:rPr>
      </w:pPr>
      <w:r w:rsidRPr="00FC672E">
        <w:rPr>
          <w:sz w:val="28"/>
          <w:szCs w:val="28"/>
          <w:lang w:val="kk-KZ"/>
        </w:rPr>
        <w:t>Ғылыми-техникалық әдебиеттің бидай ұнынан жасалған қамыр қасиеттеріне құрамында инулин бар шикізат мөлшерінің әсері қазіргі уақытта құрамында инулин бар циклория мен топинамбурды қайта өңдеу өнімдерін нан-тоқаш өнімдерін өндіру кезінде тәуліктік нормамен сәйкес келмейтін мөлшерде қолданатынын көрсетті. Инулинді өнімдер рецептурасына ұн массасына 4% және одан да көп мөлшерде енгізу нан-тоқаш өнімдерінің үлес көлемінің азаюына және олардың текстурасы көрсеткіштерінің нашарлауына әкеледі</w:t>
      </w:r>
      <w:r>
        <w:rPr>
          <w:sz w:val="28"/>
          <w:szCs w:val="28"/>
          <w:lang w:val="kk-KZ"/>
        </w:rPr>
        <w:t xml:space="preserve"> </w:t>
      </w:r>
      <w:r w:rsidRPr="00FC672E">
        <w:rPr>
          <w:sz w:val="28"/>
          <w:szCs w:val="28"/>
          <w:lang w:val="kk-KZ"/>
        </w:rPr>
        <w:t>[</w:t>
      </w:r>
      <w:r w:rsidR="00DE1AC3">
        <w:rPr>
          <w:sz w:val="28"/>
          <w:szCs w:val="28"/>
          <w:lang w:val="kk-KZ"/>
        </w:rPr>
        <w:t>7</w:t>
      </w:r>
      <w:r w:rsidRPr="00FC672E">
        <w:rPr>
          <w:sz w:val="28"/>
          <w:szCs w:val="28"/>
          <w:lang w:val="kk-KZ"/>
        </w:rPr>
        <w:t xml:space="preserve">]. </w:t>
      </w:r>
    </w:p>
    <w:p w:rsidR="008639AB" w:rsidRDefault="008639AB" w:rsidP="008639AB">
      <w:pPr>
        <w:widowControl w:val="0"/>
        <w:autoSpaceDE w:val="0"/>
        <w:autoSpaceDN w:val="0"/>
        <w:adjustRightInd w:val="0"/>
        <w:spacing w:line="360" w:lineRule="auto"/>
        <w:ind w:firstLine="425"/>
        <w:jc w:val="both"/>
        <w:rPr>
          <w:sz w:val="28"/>
          <w:szCs w:val="28"/>
          <w:lang w:val="kk-KZ"/>
        </w:rPr>
      </w:pPr>
      <w:r w:rsidRPr="00FC672E">
        <w:rPr>
          <w:sz w:val="28"/>
          <w:szCs w:val="28"/>
          <w:lang w:val="kk-KZ"/>
        </w:rPr>
        <w:t>Нан-тоқаш өнімдері сапасының нашарлау себептерін анықтау үшін құрамында инулин бар шикізат мөлшерінің фаринограмма және альвеограмма параметрлері бойынша бақыланатын қамыр қасиеттерінің өзгеруіне, сондай-ақ жуылатын дән маңызының өзгеруіне 1-ден 9% - ға дейінгі мөлшерде әсерін зерттеді. Инулин жоқ қамыр бақылау сынамасы болды. Құрамында инулин бар шикізаттың зерттелетін түрлерінің барлық сынамаларының мөлшерлерінің ұлғаюымен дайындалған тестіде шикі дән маңызының мөлшері 1-20% - ға төмендегені және бақылаумен салыстырғанда 1-36% - ға төмендеген жалпы деформация бойынша бағаланатын оның нығаюы орын алғаны анықталды</w:t>
      </w:r>
      <w:r w:rsidR="00DE1AC3">
        <w:rPr>
          <w:sz w:val="28"/>
          <w:szCs w:val="28"/>
          <w:lang w:val="kk-KZ"/>
        </w:rPr>
        <w:t xml:space="preserve"> </w:t>
      </w:r>
      <w:r w:rsidR="00DE1AC3" w:rsidRPr="00FC672E">
        <w:rPr>
          <w:sz w:val="28"/>
          <w:szCs w:val="28"/>
          <w:lang w:val="kk-KZ"/>
        </w:rPr>
        <w:t>[</w:t>
      </w:r>
      <w:r w:rsidR="00DE1AC3">
        <w:rPr>
          <w:sz w:val="28"/>
          <w:szCs w:val="28"/>
          <w:lang w:val="kk-KZ"/>
        </w:rPr>
        <w:t>8</w:t>
      </w:r>
      <w:r w:rsidR="00DE1AC3" w:rsidRPr="00FC672E">
        <w:rPr>
          <w:sz w:val="28"/>
          <w:szCs w:val="28"/>
          <w:lang w:val="kk-KZ"/>
        </w:rPr>
        <w:t>].</w:t>
      </w:r>
    </w:p>
    <w:p w:rsidR="008639AB" w:rsidRPr="00FC672E" w:rsidRDefault="008639AB" w:rsidP="008639AB">
      <w:pPr>
        <w:widowControl w:val="0"/>
        <w:autoSpaceDE w:val="0"/>
        <w:autoSpaceDN w:val="0"/>
        <w:adjustRightInd w:val="0"/>
        <w:spacing w:line="360" w:lineRule="auto"/>
        <w:ind w:firstLine="425"/>
        <w:jc w:val="both"/>
        <w:rPr>
          <w:sz w:val="28"/>
          <w:szCs w:val="28"/>
          <w:lang w:val="kk-KZ"/>
        </w:rPr>
      </w:pPr>
      <w:r w:rsidRPr="00FC672E">
        <w:rPr>
          <w:sz w:val="28"/>
          <w:szCs w:val="28"/>
          <w:lang w:val="kk-KZ"/>
        </w:rPr>
        <w:t>Жуылатын балауыз қасиеттерінің өзгеруі инулин суды байланыстыра отырып, ақуыздардың ісінуіне және құрылымдауына кедергі жасатындығымен түсіндіріледі, бұл крахмалмен және басқа да компоненттермен бірге бидай ұнынан түктелуіне әкеп соқтырады. Аморфты құрылымы бар инулин енгізілуі қамырдың серпімді деформациясының 5-47% - ға төмендеуіне, ал кристалды құрылымы бар инулин қосылуы керісінше, 1-67% - ға ұлғаюына әкелді. Бұл кристалды инулин күшті қалыптастыру қамтамасыз етеді дейді</w:t>
      </w:r>
      <w:r>
        <w:rPr>
          <w:sz w:val="28"/>
          <w:szCs w:val="28"/>
          <w:lang w:val="kk-KZ"/>
        </w:rPr>
        <w:t xml:space="preserve"> </w:t>
      </w:r>
      <w:r w:rsidRPr="00FC672E">
        <w:rPr>
          <w:sz w:val="28"/>
          <w:szCs w:val="28"/>
          <w:lang w:val="kk-KZ"/>
        </w:rPr>
        <w:t>[</w:t>
      </w:r>
      <w:r w:rsidR="00DE1AC3">
        <w:rPr>
          <w:sz w:val="28"/>
          <w:szCs w:val="28"/>
          <w:lang w:val="kk-KZ"/>
        </w:rPr>
        <w:t>9</w:t>
      </w:r>
      <w:r w:rsidRPr="00FC672E">
        <w:rPr>
          <w:sz w:val="28"/>
          <w:szCs w:val="28"/>
          <w:lang w:val="kk-KZ"/>
        </w:rPr>
        <w:t>].</w:t>
      </w: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Тағам адам ағзасының энергия көзі болып табылады, олардан пластикалық материалдар мен биохимиялық заттар құрылады. </w:t>
      </w:r>
    </w:p>
    <w:p w:rsidR="00DE1AC3" w:rsidRDefault="008639AB" w:rsidP="008639AB">
      <w:pPr>
        <w:spacing w:line="360" w:lineRule="auto"/>
        <w:ind w:firstLine="425"/>
        <w:jc w:val="both"/>
        <w:rPr>
          <w:sz w:val="28"/>
          <w:szCs w:val="28"/>
          <w:lang w:val="kk-KZ"/>
        </w:rPr>
      </w:pPr>
      <w:r w:rsidRPr="00FC672E">
        <w:rPr>
          <w:sz w:val="28"/>
          <w:szCs w:val="28"/>
          <w:lang w:val="kk-KZ"/>
        </w:rPr>
        <w:t xml:space="preserve">Жұмсақ бидай ұнынан жоғары сапалы нан пісіріледі, ал қатты ұннан макарон өнімдері, ұнтақ жармасы дайындалады. Күшті бидай дәнінен жасалған </w:t>
      </w:r>
      <w:r w:rsidRPr="00FC672E">
        <w:rPr>
          <w:sz w:val="28"/>
          <w:szCs w:val="28"/>
          <w:lang w:val="kk-KZ"/>
        </w:rPr>
        <w:lastRenderedPageBreak/>
        <w:t>ұнды нан пісіруде әлсіз бидайдан жасалған ұнға қосып, жақсартқыш ретінде пайдаланады. Жұмсақ жаздық бидай қатты температураға төзімді</w:t>
      </w:r>
      <w:r w:rsidR="00DE1AC3">
        <w:rPr>
          <w:sz w:val="28"/>
          <w:szCs w:val="28"/>
          <w:lang w:val="kk-KZ"/>
        </w:rPr>
        <w:t xml:space="preserve"> </w:t>
      </w:r>
      <w:r w:rsidR="00DE1AC3" w:rsidRPr="00FC672E">
        <w:rPr>
          <w:sz w:val="28"/>
          <w:szCs w:val="28"/>
          <w:lang w:val="kk-KZ"/>
        </w:rPr>
        <w:t>[</w:t>
      </w:r>
      <w:r w:rsidR="00DE1AC3">
        <w:rPr>
          <w:sz w:val="28"/>
          <w:szCs w:val="28"/>
          <w:lang w:val="kk-KZ"/>
        </w:rPr>
        <w:t>10</w:t>
      </w:r>
      <w:r w:rsidR="00DE1AC3" w:rsidRPr="00FC672E">
        <w:rPr>
          <w:sz w:val="28"/>
          <w:szCs w:val="28"/>
          <w:lang w:val="kk-KZ"/>
        </w:rPr>
        <w:t>].</w:t>
      </w:r>
      <w:r w:rsidRPr="00FC672E">
        <w:rPr>
          <w:sz w:val="28"/>
          <w:szCs w:val="28"/>
          <w:lang w:val="kk-KZ"/>
        </w:rPr>
        <w:t xml:space="preserve"> </w:t>
      </w:r>
    </w:p>
    <w:p w:rsidR="008639AB" w:rsidRPr="00FC672E" w:rsidRDefault="008639AB" w:rsidP="008639AB">
      <w:pPr>
        <w:spacing w:line="360" w:lineRule="auto"/>
        <w:ind w:firstLine="425"/>
        <w:jc w:val="both"/>
        <w:rPr>
          <w:sz w:val="28"/>
          <w:szCs w:val="28"/>
          <w:lang w:val="kk-KZ"/>
        </w:rPr>
      </w:pPr>
      <w:r w:rsidRPr="00FC672E">
        <w:rPr>
          <w:sz w:val="28"/>
          <w:szCs w:val="28"/>
          <w:lang w:val="kk-KZ"/>
        </w:rPr>
        <w:t>Жаздық бидай өсімдіктеріне температура 38...40 °C және құрғақ желдерге қолайсыз әсер етеді. Масақ саны бұл уақытта ылғал және қоректік заттармен өсімдіктердің қамтамасыз етілуіне байланысты. Шаң мен дәннің пайда болуы кезінде ылғалдың жіті жеткіліксіздігі ұрықтандыруға кері әсер етеді, ал бозартқышқа немесе тіпті бос жолақты  әкеледі. Тамыр жүйесінің төмен сіңуі салдарынан және оның нашар дамуы салдарынан жаздық бидай топырақтың құнарлылығына өте талап етеді. Топырақ астындағы және сұр орман топырақтарында жаздық бидай жақсы өседі, егер олар дақылданса тыңайтқыштар қолданылады. Ауыр сазды жеңіл құмды топырақ жаздық бидайға жарамсыз. Жаздық бидайдың вегетациялық кезеңінің ұзақтығына температуралық және жарық режимі әсер етеді [</w:t>
      </w:r>
      <w:r w:rsidR="00DE1AC3">
        <w:rPr>
          <w:sz w:val="28"/>
          <w:szCs w:val="28"/>
          <w:lang w:val="kk-KZ"/>
        </w:rPr>
        <w:t>11</w:t>
      </w:r>
      <w:r w:rsidRPr="00FC672E">
        <w:rPr>
          <w:sz w:val="28"/>
          <w:szCs w:val="28"/>
          <w:lang w:val="kk-KZ"/>
        </w:rPr>
        <w:t>].</w:t>
      </w:r>
    </w:p>
    <w:p w:rsidR="008639AB" w:rsidRPr="00FC672E" w:rsidRDefault="008639AB" w:rsidP="008639AB">
      <w:pPr>
        <w:spacing w:line="360" w:lineRule="auto"/>
        <w:ind w:firstLine="425"/>
        <w:jc w:val="both"/>
        <w:rPr>
          <w:sz w:val="28"/>
          <w:szCs w:val="28"/>
          <w:lang w:val="kk-KZ"/>
        </w:rPr>
      </w:pPr>
      <w:r w:rsidRPr="00FC672E">
        <w:rPr>
          <w:sz w:val="28"/>
          <w:szCs w:val="28"/>
          <w:lang w:val="kk-KZ"/>
        </w:rPr>
        <w:t>Күніне 250 г астаналық нан және 200 г кесекті батон тұтынғанда адам ағзасы қажетті энергияның үштен біріне жуығын, сіңірілетін және сіңірілмейтін көмірсулардың жартысына жуығын, органикалық қышқылдардың жартысынан астамын, үштен астам</w:t>
      </w:r>
      <w:r>
        <w:rPr>
          <w:sz w:val="28"/>
          <w:szCs w:val="28"/>
          <w:lang w:val="kk-KZ"/>
        </w:rPr>
        <w:t xml:space="preserve"> </w:t>
      </w:r>
      <w:r w:rsidRPr="00FC672E">
        <w:rPr>
          <w:sz w:val="28"/>
          <w:szCs w:val="28"/>
          <w:lang w:val="kk-KZ"/>
        </w:rPr>
        <w:t>ақуызды алады</w:t>
      </w:r>
      <w:r w:rsidR="00DE1AC3">
        <w:rPr>
          <w:sz w:val="28"/>
          <w:szCs w:val="28"/>
          <w:lang w:val="kk-KZ"/>
        </w:rPr>
        <w:t xml:space="preserve"> </w:t>
      </w:r>
      <w:r w:rsidR="00DE1AC3" w:rsidRPr="00FC672E">
        <w:rPr>
          <w:sz w:val="28"/>
          <w:szCs w:val="28"/>
          <w:lang w:val="kk-KZ"/>
        </w:rPr>
        <w:t>[</w:t>
      </w:r>
      <w:r w:rsidR="00DE1AC3">
        <w:rPr>
          <w:sz w:val="28"/>
          <w:szCs w:val="28"/>
          <w:lang w:val="kk-KZ"/>
        </w:rPr>
        <w:t>12</w:t>
      </w:r>
      <w:r w:rsidR="00DE1AC3" w:rsidRPr="00FC672E">
        <w:rPr>
          <w:sz w:val="28"/>
          <w:szCs w:val="28"/>
          <w:lang w:val="kk-KZ"/>
        </w:rPr>
        <w:t>].</w:t>
      </w:r>
    </w:p>
    <w:p w:rsidR="008639AB" w:rsidRPr="00FC672E" w:rsidRDefault="008639AB" w:rsidP="008639AB">
      <w:pPr>
        <w:spacing w:line="360" w:lineRule="auto"/>
        <w:ind w:firstLine="425"/>
        <w:jc w:val="both"/>
        <w:rPr>
          <w:sz w:val="28"/>
          <w:szCs w:val="28"/>
          <w:lang w:val="kk-KZ"/>
        </w:rPr>
      </w:pPr>
      <w:r w:rsidRPr="00FC672E">
        <w:rPr>
          <w:sz w:val="28"/>
          <w:szCs w:val="28"/>
          <w:lang w:val="kk-KZ"/>
        </w:rPr>
        <w:t>Нан-тоқаш өнімдерінен адам темірдің, марганецтің, фосфордың едәуір үлесін алады. Бидай немесе қара бидай ұнынан жасалған нан тамақ талшықтарына деген қажеттілікті толығымен қанағаттандырады. Нанның тағамдық құндылығы жеке құрамдас бөліктердің құрамымен және сіңімділік коэффициентін ескере отырып энергетикалық құндылықпен анықталады. Нанның сіңірілуі оның органолептикалық көрсеткіштерімен байланысты, ең алдымен, нанның сапасын анықтайтын дәмі, хош иісі, нан дөңгелегінің қопсуы сияқты. Нанның тағамдық құндылығы соғұрлым жоғары болады, оның химиялық құрамы теңдестірілген тамақтану формуласына сәйкес келгенде. Нанның дәрумендік құндылығын, ең алдымен В</w:t>
      </w:r>
      <w:r w:rsidRPr="00FC672E">
        <w:rPr>
          <w:sz w:val="28"/>
          <w:szCs w:val="28"/>
          <w:vertAlign w:val="subscript"/>
          <w:lang w:val="kk-KZ"/>
        </w:rPr>
        <w:t>2</w:t>
      </w:r>
      <w:r w:rsidRPr="00FC672E">
        <w:rPr>
          <w:sz w:val="28"/>
          <w:szCs w:val="28"/>
          <w:lang w:val="kk-KZ"/>
        </w:rPr>
        <w:t xml:space="preserve"> дәруменін арттыру мақсатында І және жоғары сұрыпты ұнды РР, В</w:t>
      </w:r>
      <w:r w:rsidRPr="00FC672E">
        <w:rPr>
          <w:sz w:val="28"/>
          <w:szCs w:val="28"/>
          <w:vertAlign w:val="subscript"/>
          <w:lang w:val="kk-KZ"/>
        </w:rPr>
        <w:t>1</w:t>
      </w:r>
      <w:r w:rsidRPr="00FC672E">
        <w:rPr>
          <w:sz w:val="28"/>
          <w:szCs w:val="28"/>
          <w:lang w:val="kk-KZ"/>
        </w:rPr>
        <w:t xml:space="preserve"> және В</w:t>
      </w:r>
      <w:r w:rsidRPr="00FC672E">
        <w:rPr>
          <w:sz w:val="28"/>
          <w:szCs w:val="28"/>
          <w:vertAlign w:val="subscript"/>
          <w:lang w:val="kk-KZ"/>
        </w:rPr>
        <w:t>2</w:t>
      </w:r>
      <w:r w:rsidRPr="00FC672E">
        <w:rPr>
          <w:sz w:val="28"/>
          <w:szCs w:val="28"/>
          <w:lang w:val="kk-KZ"/>
        </w:rPr>
        <w:t xml:space="preserve"> дәрумендерімен дәрумендеу арқылы жүргізіледі</w:t>
      </w:r>
      <w:r>
        <w:rPr>
          <w:sz w:val="28"/>
          <w:szCs w:val="28"/>
          <w:lang w:val="kk-KZ"/>
        </w:rPr>
        <w:t xml:space="preserve"> </w:t>
      </w:r>
      <w:r w:rsidRPr="00FC672E">
        <w:rPr>
          <w:sz w:val="28"/>
          <w:szCs w:val="28"/>
          <w:lang w:val="kk-KZ"/>
        </w:rPr>
        <w:t>[</w:t>
      </w:r>
      <w:r w:rsidR="00DE1AC3">
        <w:rPr>
          <w:sz w:val="28"/>
          <w:szCs w:val="28"/>
          <w:lang w:val="kk-KZ"/>
        </w:rPr>
        <w:t>13</w:t>
      </w:r>
      <w:r w:rsidRPr="00FC672E">
        <w:rPr>
          <w:sz w:val="28"/>
          <w:szCs w:val="28"/>
          <w:lang w:val="kk-KZ"/>
        </w:rPr>
        <w:t xml:space="preserve">]. </w:t>
      </w:r>
    </w:p>
    <w:p w:rsidR="00DE1AC3" w:rsidRDefault="008639AB" w:rsidP="008639AB">
      <w:pPr>
        <w:spacing w:line="360" w:lineRule="auto"/>
        <w:ind w:firstLine="425"/>
        <w:jc w:val="both"/>
        <w:rPr>
          <w:sz w:val="28"/>
          <w:szCs w:val="28"/>
          <w:lang w:val="kk-KZ"/>
        </w:rPr>
      </w:pPr>
      <w:r w:rsidRPr="00FC672E">
        <w:rPr>
          <w:sz w:val="28"/>
          <w:szCs w:val="28"/>
          <w:lang w:val="kk-KZ"/>
        </w:rPr>
        <w:lastRenderedPageBreak/>
        <w:t>Нан пісіруде тұтас алмадан, жүзім сығындыларынан және қырыққабаттан, сәбіз және басқа ұнтақтардан алынатын жеміс-жидек ұнтақтарын пайдалану перспективалы болып табылады. Рецептураға бидай ұрығы үлпектерінің нан - тоқаш өнімдерін енгізу нанды алмастырылмайтын амин қышқылдарымен, макро-және микроэлементтермен, дәрумендермен байытуға мүмкіндік береді. Нан және нан-тоқаш өнімдерін өндірудің технологиялық сызбанұсқасы келесі кезеңдерден тұрады: шикізатты өндіріске дайындау, қамырды дайындау және бөлу, нан пісіру және сақтау</w:t>
      </w:r>
      <w:r w:rsidR="00DE1AC3">
        <w:rPr>
          <w:sz w:val="28"/>
          <w:szCs w:val="28"/>
          <w:lang w:val="kk-KZ"/>
        </w:rPr>
        <w:t xml:space="preserve"> </w:t>
      </w:r>
      <w:r w:rsidR="00DE1AC3" w:rsidRPr="00FC672E">
        <w:rPr>
          <w:sz w:val="28"/>
          <w:szCs w:val="28"/>
          <w:lang w:val="kk-KZ"/>
        </w:rPr>
        <w:t>[</w:t>
      </w:r>
      <w:r w:rsidR="00DE1AC3">
        <w:rPr>
          <w:sz w:val="28"/>
          <w:szCs w:val="28"/>
          <w:lang w:val="kk-KZ"/>
        </w:rPr>
        <w:t>14</w:t>
      </w:r>
      <w:r w:rsidR="00DE1AC3" w:rsidRPr="00FC672E">
        <w:rPr>
          <w:sz w:val="28"/>
          <w:szCs w:val="28"/>
          <w:lang w:val="kk-KZ"/>
        </w:rPr>
        <w:t>].</w:t>
      </w:r>
      <w:r w:rsidRPr="00FC672E">
        <w:rPr>
          <w:sz w:val="28"/>
          <w:szCs w:val="28"/>
          <w:lang w:val="kk-KZ"/>
        </w:rPr>
        <w:t xml:space="preserve"> </w:t>
      </w:r>
    </w:p>
    <w:p w:rsidR="008639AB" w:rsidRDefault="008639AB" w:rsidP="008639AB">
      <w:pPr>
        <w:spacing w:line="360" w:lineRule="auto"/>
        <w:ind w:firstLine="425"/>
        <w:jc w:val="both"/>
        <w:rPr>
          <w:sz w:val="28"/>
          <w:szCs w:val="28"/>
          <w:lang w:val="kk-KZ"/>
        </w:rPr>
      </w:pPr>
      <w:r w:rsidRPr="00FC672E">
        <w:rPr>
          <w:sz w:val="28"/>
          <w:szCs w:val="28"/>
          <w:lang w:val="kk-KZ"/>
        </w:rPr>
        <w:t>Шикізатты дайындау. Ұнды өндіріске берер алдында ол өңдеуге ұшырайды, ол жекелеген партияларды сұрыптаудан, оларды елеуден және магнитті тазалаудан тұрады. Ұнның жекелеген партиялары өзінің нан пісіру қасиеттері бойынша айтарлықтай өзгеше болуы мүмкін, сондықтан өндіріске берер алдында бір сұрыптың шегінде ұнның түрлі партияларының қоспасын құру қабылданған. Әлсіз желімді ұнды қатты ұнмен араластырады; өңдеу процесінде қара ұнды – ақ ұнмен және т. б. ұн қоспасындағы компоненттердің арақатынасын талдауды негізінде зертхана анықтайды</w:t>
      </w:r>
      <w:r w:rsidR="00DE1AC3">
        <w:rPr>
          <w:sz w:val="28"/>
          <w:szCs w:val="28"/>
          <w:lang w:val="kk-KZ"/>
        </w:rPr>
        <w:t xml:space="preserve"> </w:t>
      </w:r>
      <w:r w:rsidR="00DE1AC3" w:rsidRPr="00FC672E">
        <w:rPr>
          <w:sz w:val="28"/>
          <w:szCs w:val="28"/>
          <w:lang w:val="kk-KZ"/>
        </w:rPr>
        <w:t>[</w:t>
      </w:r>
      <w:r w:rsidR="00DE1AC3">
        <w:rPr>
          <w:sz w:val="28"/>
          <w:szCs w:val="28"/>
          <w:lang w:val="kk-KZ"/>
        </w:rPr>
        <w:t>15</w:t>
      </w:r>
      <w:r w:rsidR="00DE1AC3" w:rsidRPr="00FC672E">
        <w:rPr>
          <w:sz w:val="28"/>
          <w:szCs w:val="28"/>
          <w:lang w:val="kk-KZ"/>
        </w:rPr>
        <w:t>].</w:t>
      </w:r>
      <w:r w:rsidRPr="00FC672E">
        <w:rPr>
          <w:sz w:val="28"/>
          <w:szCs w:val="28"/>
          <w:lang w:val="kk-KZ"/>
        </w:rPr>
        <w:t xml:space="preserve"> </w:t>
      </w: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CA5F3A" w:rsidRPr="00CA66A9" w:rsidRDefault="00CA5F3A" w:rsidP="00C71F70">
      <w:pPr>
        <w:spacing w:line="360" w:lineRule="auto"/>
        <w:ind w:firstLine="425"/>
        <w:jc w:val="both"/>
        <w:rPr>
          <w:sz w:val="28"/>
          <w:szCs w:val="28"/>
          <w:lang w:val="kk-KZ"/>
        </w:rPr>
      </w:pPr>
      <w:r w:rsidRPr="00CA66A9">
        <w:rPr>
          <w:sz w:val="28"/>
          <w:szCs w:val="28"/>
          <w:lang w:val="kk-KZ"/>
        </w:rPr>
        <w:lastRenderedPageBreak/>
        <w:t>3</w:t>
      </w:r>
      <w:r w:rsidR="00417ACA">
        <w:rPr>
          <w:sz w:val="28"/>
          <w:szCs w:val="28"/>
          <w:lang w:val="kk-KZ"/>
        </w:rPr>
        <w:t xml:space="preserve"> </w:t>
      </w:r>
      <w:r w:rsidRPr="00CA66A9">
        <w:rPr>
          <w:sz w:val="28"/>
          <w:szCs w:val="28"/>
          <w:lang w:val="kk-KZ"/>
        </w:rPr>
        <w:t>Тәжірибелік бөлім</w:t>
      </w:r>
    </w:p>
    <w:p w:rsidR="00CA5F3A" w:rsidRPr="00CA66A9" w:rsidRDefault="00CA5F3A" w:rsidP="00C71F70">
      <w:pPr>
        <w:spacing w:line="360" w:lineRule="auto"/>
        <w:ind w:firstLine="425"/>
        <w:jc w:val="both"/>
        <w:rPr>
          <w:sz w:val="28"/>
          <w:szCs w:val="28"/>
          <w:lang w:val="kk-KZ"/>
        </w:rPr>
      </w:pP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Тағамның ең құнды компоненттерінің бірі ақуыз. Олар ағзаның маңызды функцияларына қатысады және басқа тағамдық заттармен алмастырылмайды. </w:t>
      </w: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Тағамдағы ақуыздардың жаппай құрамынан басқа, олардың сапасына да көңіл бөлінеді - ақуыздардың биологиялық құндылығына, ол алмастырылмайтын аминқышқылдарының санымен және қатынасымен сипатталады. </w:t>
      </w:r>
    </w:p>
    <w:p w:rsidR="008639AB" w:rsidRPr="00FC672E" w:rsidRDefault="008639AB" w:rsidP="008639AB">
      <w:pPr>
        <w:spacing w:line="360" w:lineRule="auto"/>
        <w:ind w:firstLine="425"/>
        <w:jc w:val="both"/>
        <w:rPr>
          <w:sz w:val="28"/>
          <w:szCs w:val="28"/>
          <w:lang w:val="kk-KZ"/>
        </w:rPr>
      </w:pPr>
      <w:r w:rsidRPr="00FC672E">
        <w:rPr>
          <w:sz w:val="28"/>
          <w:szCs w:val="28"/>
          <w:lang w:val="kk-KZ"/>
        </w:rPr>
        <w:t>Нан пісіру өндірісінде</w:t>
      </w:r>
      <w:r>
        <w:rPr>
          <w:sz w:val="28"/>
          <w:szCs w:val="28"/>
          <w:lang w:val="kk-KZ"/>
        </w:rPr>
        <w:t>гі негізгі мақсат</w:t>
      </w:r>
      <w:r w:rsidRPr="00FC672E">
        <w:rPr>
          <w:sz w:val="28"/>
          <w:szCs w:val="28"/>
          <w:lang w:val="kk-KZ"/>
        </w:rPr>
        <w:t xml:space="preserve"> нан рецептурасына жарма дақылдарынан дайындалған ұнды қосу болып отыр.</w:t>
      </w:r>
    </w:p>
    <w:p w:rsidR="008639AB" w:rsidRPr="00FC672E" w:rsidRDefault="008639AB" w:rsidP="008639AB">
      <w:pPr>
        <w:spacing w:line="360" w:lineRule="auto"/>
        <w:ind w:firstLine="425"/>
        <w:jc w:val="both"/>
        <w:rPr>
          <w:sz w:val="28"/>
          <w:szCs w:val="28"/>
          <w:lang w:val="kk-KZ"/>
        </w:rPr>
      </w:pPr>
      <w:r>
        <w:rPr>
          <w:sz w:val="28"/>
          <w:szCs w:val="28"/>
          <w:lang w:val="kk-KZ"/>
        </w:rPr>
        <w:t>Жүгерінің</w:t>
      </w:r>
      <w:r w:rsidRPr="00FC672E">
        <w:rPr>
          <w:sz w:val="28"/>
          <w:szCs w:val="28"/>
          <w:lang w:val="kk-KZ"/>
        </w:rPr>
        <w:t xml:space="preserve"> тағамдық құндылығының маңызды көрсеткіші</w:t>
      </w:r>
      <w:r>
        <w:rPr>
          <w:sz w:val="28"/>
          <w:szCs w:val="28"/>
          <w:lang w:val="kk-KZ"/>
        </w:rPr>
        <w:t xml:space="preserve"> болып</w:t>
      </w:r>
      <w:r w:rsidRPr="00FC672E">
        <w:rPr>
          <w:sz w:val="28"/>
          <w:szCs w:val="28"/>
          <w:lang w:val="kk-KZ"/>
        </w:rPr>
        <w:t xml:space="preserve"> онда тағамдық талшықтардың болуы болып табылады. Жүгері</w:t>
      </w:r>
      <w:r>
        <w:rPr>
          <w:sz w:val="28"/>
          <w:szCs w:val="28"/>
          <w:lang w:val="kk-KZ"/>
        </w:rPr>
        <w:t>нің</w:t>
      </w:r>
      <w:r w:rsidRPr="00FC672E">
        <w:rPr>
          <w:sz w:val="28"/>
          <w:szCs w:val="28"/>
          <w:lang w:val="kk-KZ"/>
        </w:rPr>
        <w:t xml:space="preserve"> қайта өңделген өнімдер</w:t>
      </w:r>
      <w:r>
        <w:rPr>
          <w:sz w:val="28"/>
          <w:szCs w:val="28"/>
          <w:lang w:val="kk-KZ"/>
        </w:rPr>
        <w:t>ін</w:t>
      </w:r>
      <w:r w:rsidRPr="00FC672E">
        <w:rPr>
          <w:sz w:val="28"/>
          <w:szCs w:val="28"/>
          <w:lang w:val="kk-KZ"/>
        </w:rPr>
        <w:t>де бидай ұнына қарағанда азықтық талшықтар бар. Сонымен бірге жүгері</w:t>
      </w:r>
      <w:r>
        <w:rPr>
          <w:sz w:val="28"/>
          <w:szCs w:val="28"/>
          <w:lang w:val="kk-KZ"/>
        </w:rPr>
        <w:t>де</w:t>
      </w:r>
      <w:r w:rsidRPr="00FC672E">
        <w:rPr>
          <w:sz w:val="28"/>
          <w:szCs w:val="28"/>
          <w:lang w:val="kk-KZ"/>
        </w:rPr>
        <w:t xml:space="preserve"> тағамдық талшықтары ерімейтін де, еритін талшықтар да бар. Диетаға тағам талшықтарының оңтайлы мөлшерін енгізу-семіздікке шалдыққан адамдардың диетасына тамаша көзқарас</w:t>
      </w:r>
      <w:r>
        <w:rPr>
          <w:sz w:val="28"/>
          <w:szCs w:val="28"/>
          <w:lang w:val="kk-KZ"/>
        </w:rPr>
        <w:t xml:space="preserve"> </w:t>
      </w:r>
      <w:r w:rsidRPr="00FC672E">
        <w:rPr>
          <w:sz w:val="28"/>
          <w:szCs w:val="28"/>
          <w:lang w:val="kk-KZ"/>
        </w:rPr>
        <w:t>[</w:t>
      </w:r>
      <w:r>
        <w:rPr>
          <w:sz w:val="28"/>
          <w:szCs w:val="28"/>
          <w:lang w:val="kk-KZ"/>
        </w:rPr>
        <w:t>1</w:t>
      </w:r>
      <w:r w:rsidR="00DE1AC3">
        <w:rPr>
          <w:sz w:val="28"/>
          <w:szCs w:val="28"/>
          <w:lang w:val="kk-KZ"/>
        </w:rPr>
        <w:t>6</w:t>
      </w:r>
      <w:r w:rsidRPr="00FC672E">
        <w:rPr>
          <w:sz w:val="28"/>
          <w:szCs w:val="28"/>
          <w:lang w:val="kk-KZ"/>
        </w:rPr>
        <w:t>].</w:t>
      </w:r>
    </w:p>
    <w:p w:rsidR="008639AB" w:rsidRPr="00FC672E" w:rsidRDefault="008639AB" w:rsidP="008639AB">
      <w:pPr>
        <w:spacing w:line="360" w:lineRule="auto"/>
        <w:ind w:firstLine="425"/>
        <w:jc w:val="both"/>
        <w:rPr>
          <w:sz w:val="28"/>
          <w:szCs w:val="28"/>
          <w:lang w:val="kk-KZ"/>
        </w:rPr>
      </w:pPr>
      <w:r w:rsidRPr="00FC672E">
        <w:rPr>
          <w:sz w:val="28"/>
          <w:szCs w:val="28"/>
          <w:lang w:val="kk-KZ"/>
        </w:rPr>
        <w:t>Талшықтар асқазанда ісіп, жеген тағамның көлемін арттыра отырып, тәбетті, ал нәтижесінде дене массасын бақылауға мүмкіндік береді. Сонымен қатар, су сору қабілетінің арқасында тамақ талшықтары тамақ қалдықтарын асқазан-ішек жолы бойынша жылжытуға ықпал ете отырып, ішектің қызметін ынталандырады. Ерімейтін тағамдық талшықтар тісжегінің алдын алу механизміне қатыс</w:t>
      </w:r>
      <w:r>
        <w:rPr>
          <w:sz w:val="28"/>
          <w:szCs w:val="28"/>
          <w:lang w:val="kk-KZ"/>
        </w:rPr>
        <w:t>ып</w:t>
      </w:r>
      <w:r w:rsidRPr="00FC672E">
        <w:rPr>
          <w:sz w:val="28"/>
          <w:szCs w:val="28"/>
          <w:lang w:val="kk-KZ"/>
        </w:rPr>
        <w:t>, сондай-ақ уытты заттар мен радионуклидтерді байланыстыр</w:t>
      </w:r>
      <w:r>
        <w:rPr>
          <w:sz w:val="28"/>
          <w:szCs w:val="28"/>
          <w:lang w:val="kk-KZ"/>
        </w:rPr>
        <w:t>ады</w:t>
      </w:r>
      <w:r w:rsidRPr="00FC672E">
        <w:rPr>
          <w:sz w:val="28"/>
          <w:szCs w:val="28"/>
          <w:lang w:val="kk-KZ"/>
        </w:rPr>
        <w:t xml:space="preserve"> және оларды ағзадан шығара отырып энтеросорбенттердің қызметін атқарады. Еритін талшық-полисахарид Р-глюкан өт қышқылдарымен бірге ағзадан шығарылады. Бұл ретте өт қышқылдарының құрамы төмендейді және нәтижесінде бауыр қан арнасынан холестерин алып, оны жіңішке ішекке апарады, осылайша қандағы холестерин деңгейін азайтады</w:t>
      </w:r>
      <w:r w:rsidR="00DE1AC3">
        <w:rPr>
          <w:sz w:val="28"/>
          <w:szCs w:val="28"/>
          <w:lang w:val="kk-KZ"/>
        </w:rPr>
        <w:t xml:space="preserve"> </w:t>
      </w:r>
      <w:r w:rsidR="00DE1AC3" w:rsidRPr="00FC672E">
        <w:rPr>
          <w:sz w:val="28"/>
          <w:szCs w:val="28"/>
          <w:lang w:val="kk-KZ"/>
        </w:rPr>
        <w:t>[</w:t>
      </w:r>
      <w:r w:rsidR="00DE1AC3">
        <w:rPr>
          <w:sz w:val="28"/>
          <w:szCs w:val="28"/>
          <w:lang w:val="kk-KZ"/>
        </w:rPr>
        <w:t>17</w:t>
      </w:r>
      <w:r w:rsidR="00DE1AC3" w:rsidRPr="00FC672E">
        <w:rPr>
          <w:sz w:val="28"/>
          <w:szCs w:val="28"/>
          <w:lang w:val="kk-KZ"/>
        </w:rPr>
        <w:t>].</w:t>
      </w:r>
      <w:r w:rsidRPr="00FC672E">
        <w:rPr>
          <w:sz w:val="28"/>
          <w:szCs w:val="28"/>
          <w:lang w:val="kk-KZ"/>
        </w:rPr>
        <w:t xml:space="preserve"> </w:t>
      </w:r>
    </w:p>
    <w:p w:rsidR="008639AB" w:rsidRPr="00FC672E" w:rsidRDefault="008639AB" w:rsidP="008639AB">
      <w:pPr>
        <w:spacing w:line="360" w:lineRule="auto"/>
        <w:ind w:firstLine="425"/>
        <w:jc w:val="both"/>
        <w:rPr>
          <w:sz w:val="28"/>
          <w:szCs w:val="28"/>
          <w:lang w:val="kk-KZ"/>
        </w:rPr>
      </w:pPr>
      <w:r w:rsidRPr="00FC672E">
        <w:rPr>
          <w:sz w:val="28"/>
          <w:szCs w:val="28"/>
          <w:lang w:val="kk-KZ"/>
        </w:rPr>
        <w:lastRenderedPageBreak/>
        <w:t xml:space="preserve">Нан пісіру өндірісінде нан рецептурасына жарма дақылдарынан дайындалған ұнды қосу болып отыр. Әр түрлі ұндардың химиялық құрамы </w:t>
      </w:r>
      <w:r w:rsidR="00C92294">
        <w:rPr>
          <w:sz w:val="28"/>
          <w:szCs w:val="28"/>
          <w:lang w:val="kk-KZ"/>
        </w:rPr>
        <w:t>1</w:t>
      </w:r>
      <w:r w:rsidRPr="00FC672E">
        <w:rPr>
          <w:sz w:val="28"/>
          <w:szCs w:val="28"/>
          <w:lang w:val="kk-KZ"/>
        </w:rPr>
        <w:t>-кестеде көрсетілген.</w:t>
      </w:r>
    </w:p>
    <w:p w:rsidR="00C92294" w:rsidRDefault="00C92294" w:rsidP="008639AB">
      <w:pPr>
        <w:spacing w:line="360" w:lineRule="auto"/>
        <w:ind w:firstLine="425"/>
        <w:jc w:val="both"/>
        <w:rPr>
          <w:sz w:val="28"/>
          <w:szCs w:val="28"/>
          <w:lang w:val="kk-KZ"/>
        </w:rPr>
      </w:pPr>
    </w:p>
    <w:p w:rsidR="008639AB" w:rsidRPr="00FC672E" w:rsidRDefault="00C92294" w:rsidP="008639AB">
      <w:pPr>
        <w:spacing w:line="360" w:lineRule="auto"/>
        <w:ind w:firstLine="425"/>
        <w:jc w:val="both"/>
        <w:rPr>
          <w:sz w:val="28"/>
          <w:szCs w:val="28"/>
          <w:lang w:val="kk-KZ"/>
        </w:rPr>
      </w:pPr>
      <w:r>
        <w:rPr>
          <w:sz w:val="28"/>
          <w:szCs w:val="28"/>
          <w:lang w:val="kk-KZ"/>
        </w:rPr>
        <w:t>1</w:t>
      </w:r>
      <w:r w:rsidR="008639AB" w:rsidRPr="00FC672E">
        <w:rPr>
          <w:sz w:val="28"/>
          <w:szCs w:val="28"/>
          <w:lang w:val="kk-KZ"/>
        </w:rPr>
        <w:t xml:space="preserve"> кесте - Әр түрлі ұндардың химиялық құрамы</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7"/>
        <w:gridCol w:w="720"/>
        <w:gridCol w:w="720"/>
        <w:gridCol w:w="720"/>
        <w:gridCol w:w="720"/>
        <w:gridCol w:w="900"/>
        <w:gridCol w:w="720"/>
        <w:gridCol w:w="720"/>
        <w:gridCol w:w="1246"/>
      </w:tblGrid>
      <w:tr w:rsidR="008639AB" w:rsidRPr="00FC672E" w:rsidTr="00C92294">
        <w:trPr>
          <w:jc w:val="center"/>
        </w:trPr>
        <w:tc>
          <w:tcPr>
            <w:tcW w:w="3147" w:type="dxa"/>
            <w:vMerge w:val="restart"/>
          </w:tcPr>
          <w:p w:rsidR="008639AB" w:rsidRPr="00FC672E" w:rsidRDefault="008639AB" w:rsidP="008639AB">
            <w:pPr>
              <w:spacing w:line="360" w:lineRule="auto"/>
              <w:jc w:val="both"/>
              <w:rPr>
                <w:sz w:val="28"/>
                <w:szCs w:val="28"/>
                <w:lang w:val="kk-KZ"/>
              </w:rPr>
            </w:pPr>
          </w:p>
          <w:p w:rsidR="008639AB" w:rsidRPr="00FC672E" w:rsidRDefault="008639AB" w:rsidP="008639AB">
            <w:pPr>
              <w:spacing w:line="360" w:lineRule="auto"/>
              <w:jc w:val="both"/>
              <w:rPr>
                <w:sz w:val="28"/>
                <w:szCs w:val="28"/>
                <w:lang w:val="kk-KZ"/>
              </w:rPr>
            </w:pPr>
          </w:p>
          <w:p w:rsidR="008639AB" w:rsidRPr="00FC672E" w:rsidRDefault="008639AB" w:rsidP="008639AB">
            <w:pPr>
              <w:spacing w:line="360" w:lineRule="auto"/>
              <w:jc w:val="both"/>
              <w:rPr>
                <w:sz w:val="28"/>
                <w:szCs w:val="28"/>
                <w:lang w:val="kk-KZ"/>
              </w:rPr>
            </w:pPr>
          </w:p>
          <w:p w:rsidR="008639AB" w:rsidRPr="00FC672E" w:rsidRDefault="008639AB" w:rsidP="008639AB">
            <w:pPr>
              <w:spacing w:line="360" w:lineRule="auto"/>
              <w:jc w:val="both"/>
              <w:rPr>
                <w:sz w:val="28"/>
                <w:szCs w:val="28"/>
                <w:lang w:val="kk-KZ"/>
              </w:rPr>
            </w:pPr>
            <w:r w:rsidRPr="00FC672E">
              <w:rPr>
                <w:sz w:val="28"/>
                <w:szCs w:val="28"/>
                <w:lang w:val="kk-KZ"/>
              </w:rPr>
              <w:t>Ұн түрлері</w:t>
            </w:r>
          </w:p>
        </w:tc>
        <w:tc>
          <w:tcPr>
            <w:tcW w:w="6466" w:type="dxa"/>
            <w:gridSpan w:val="8"/>
          </w:tcPr>
          <w:p w:rsidR="008639AB" w:rsidRPr="00FC672E" w:rsidRDefault="008639AB" w:rsidP="008639AB">
            <w:pPr>
              <w:spacing w:line="360" w:lineRule="auto"/>
              <w:jc w:val="both"/>
              <w:rPr>
                <w:sz w:val="28"/>
                <w:szCs w:val="28"/>
                <w:lang w:val="kk-KZ"/>
              </w:rPr>
            </w:pPr>
            <w:r w:rsidRPr="00FC672E">
              <w:rPr>
                <w:sz w:val="28"/>
                <w:szCs w:val="28"/>
                <w:lang w:val="kk-KZ"/>
              </w:rPr>
              <w:t xml:space="preserve">Құрамы, </w:t>
            </w:r>
            <w:r w:rsidRPr="00FC672E">
              <w:rPr>
                <w:sz w:val="28"/>
                <w:szCs w:val="28"/>
              </w:rPr>
              <w:t>%</w:t>
            </w:r>
          </w:p>
        </w:tc>
      </w:tr>
      <w:tr w:rsidR="008639AB" w:rsidRPr="00FC672E" w:rsidTr="00C92294">
        <w:trPr>
          <w:jc w:val="center"/>
        </w:trPr>
        <w:tc>
          <w:tcPr>
            <w:tcW w:w="3147" w:type="dxa"/>
            <w:vMerge/>
          </w:tcPr>
          <w:p w:rsidR="008639AB" w:rsidRPr="00FC672E" w:rsidRDefault="008639AB" w:rsidP="008639AB">
            <w:pPr>
              <w:spacing w:line="360" w:lineRule="auto"/>
              <w:jc w:val="both"/>
              <w:rPr>
                <w:sz w:val="28"/>
                <w:szCs w:val="28"/>
                <w:lang w:val="kk-KZ"/>
              </w:rPr>
            </w:pPr>
          </w:p>
        </w:tc>
        <w:tc>
          <w:tcPr>
            <w:tcW w:w="720" w:type="dxa"/>
            <w:vMerge w:val="restart"/>
            <w:textDirection w:val="btLr"/>
          </w:tcPr>
          <w:p w:rsidR="008639AB" w:rsidRPr="00FC672E" w:rsidRDefault="008639AB" w:rsidP="008639AB">
            <w:pPr>
              <w:spacing w:line="360" w:lineRule="auto"/>
              <w:jc w:val="both"/>
              <w:rPr>
                <w:sz w:val="28"/>
                <w:szCs w:val="28"/>
                <w:lang w:val="kk-KZ"/>
              </w:rPr>
            </w:pPr>
            <w:r w:rsidRPr="00FC672E">
              <w:rPr>
                <w:sz w:val="28"/>
                <w:szCs w:val="28"/>
                <w:lang w:val="kk-KZ"/>
              </w:rPr>
              <w:t>Су</w:t>
            </w:r>
          </w:p>
        </w:tc>
        <w:tc>
          <w:tcPr>
            <w:tcW w:w="720" w:type="dxa"/>
            <w:vMerge w:val="restart"/>
            <w:textDirection w:val="btLr"/>
          </w:tcPr>
          <w:p w:rsidR="008639AB" w:rsidRPr="00FC672E" w:rsidRDefault="008639AB" w:rsidP="008639AB">
            <w:pPr>
              <w:spacing w:line="360" w:lineRule="auto"/>
              <w:jc w:val="both"/>
              <w:rPr>
                <w:sz w:val="28"/>
                <w:szCs w:val="28"/>
                <w:lang w:val="kk-KZ"/>
              </w:rPr>
            </w:pPr>
            <w:r w:rsidRPr="00FC672E">
              <w:rPr>
                <w:sz w:val="28"/>
                <w:szCs w:val="28"/>
                <w:lang w:val="kk-KZ"/>
              </w:rPr>
              <w:t>Ақуыз</w:t>
            </w:r>
          </w:p>
        </w:tc>
        <w:tc>
          <w:tcPr>
            <w:tcW w:w="720" w:type="dxa"/>
            <w:vMerge w:val="restart"/>
            <w:textDirection w:val="btLr"/>
          </w:tcPr>
          <w:p w:rsidR="008639AB" w:rsidRPr="00FC672E" w:rsidRDefault="008639AB" w:rsidP="008639AB">
            <w:pPr>
              <w:spacing w:line="360" w:lineRule="auto"/>
              <w:jc w:val="both"/>
              <w:rPr>
                <w:sz w:val="28"/>
                <w:szCs w:val="28"/>
                <w:lang w:val="kk-KZ"/>
              </w:rPr>
            </w:pPr>
            <w:r w:rsidRPr="00FC672E">
              <w:rPr>
                <w:sz w:val="28"/>
                <w:szCs w:val="28"/>
                <w:lang w:val="kk-KZ"/>
              </w:rPr>
              <w:t>Майлар</w:t>
            </w:r>
          </w:p>
        </w:tc>
        <w:tc>
          <w:tcPr>
            <w:tcW w:w="2340" w:type="dxa"/>
            <w:gridSpan w:val="3"/>
          </w:tcPr>
          <w:p w:rsidR="008639AB" w:rsidRPr="00FC672E" w:rsidRDefault="008639AB" w:rsidP="008639AB">
            <w:pPr>
              <w:spacing w:line="360" w:lineRule="auto"/>
              <w:jc w:val="both"/>
              <w:rPr>
                <w:sz w:val="28"/>
                <w:szCs w:val="28"/>
                <w:lang w:val="kk-KZ"/>
              </w:rPr>
            </w:pPr>
            <w:r w:rsidRPr="00FC672E">
              <w:rPr>
                <w:sz w:val="28"/>
                <w:szCs w:val="28"/>
                <w:lang w:val="kk-KZ"/>
              </w:rPr>
              <w:t>Көмірсулар</w:t>
            </w:r>
          </w:p>
        </w:tc>
        <w:tc>
          <w:tcPr>
            <w:tcW w:w="720" w:type="dxa"/>
            <w:vMerge w:val="restart"/>
            <w:textDirection w:val="btLr"/>
          </w:tcPr>
          <w:p w:rsidR="008639AB" w:rsidRPr="00FC672E" w:rsidRDefault="008639AB" w:rsidP="008639AB">
            <w:pPr>
              <w:spacing w:line="360" w:lineRule="auto"/>
              <w:jc w:val="both"/>
              <w:rPr>
                <w:sz w:val="28"/>
                <w:szCs w:val="28"/>
                <w:lang w:val="kk-KZ"/>
              </w:rPr>
            </w:pPr>
            <w:r w:rsidRPr="00FC672E">
              <w:rPr>
                <w:sz w:val="28"/>
                <w:szCs w:val="28"/>
                <w:lang w:val="kk-KZ"/>
              </w:rPr>
              <w:t>Клечатка</w:t>
            </w:r>
          </w:p>
        </w:tc>
        <w:tc>
          <w:tcPr>
            <w:tcW w:w="1246" w:type="dxa"/>
            <w:vMerge w:val="restart"/>
            <w:textDirection w:val="btLr"/>
          </w:tcPr>
          <w:p w:rsidR="008639AB" w:rsidRPr="00FC672E" w:rsidRDefault="008639AB" w:rsidP="008639AB">
            <w:pPr>
              <w:spacing w:line="360" w:lineRule="auto"/>
              <w:jc w:val="both"/>
              <w:rPr>
                <w:sz w:val="28"/>
                <w:szCs w:val="28"/>
                <w:lang w:val="kk-KZ"/>
              </w:rPr>
            </w:pPr>
            <w:r w:rsidRPr="00FC672E">
              <w:rPr>
                <w:sz w:val="28"/>
                <w:szCs w:val="28"/>
                <w:lang w:val="kk-KZ"/>
              </w:rPr>
              <w:t>күлділігі</w:t>
            </w:r>
          </w:p>
        </w:tc>
      </w:tr>
      <w:tr w:rsidR="008639AB" w:rsidRPr="00FC672E" w:rsidTr="00C92294">
        <w:trPr>
          <w:cantSplit/>
          <w:trHeight w:val="1142"/>
          <w:jc w:val="center"/>
        </w:trPr>
        <w:tc>
          <w:tcPr>
            <w:tcW w:w="3147" w:type="dxa"/>
            <w:vMerge/>
          </w:tcPr>
          <w:p w:rsidR="008639AB" w:rsidRPr="00FC672E" w:rsidRDefault="008639AB" w:rsidP="008639AB">
            <w:pPr>
              <w:spacing w:line="360" w:lineRule="auto"/>
              <w:jc w:val="both"/>
              <w:rPr>
                <w:sz w:val="28"/>
                <w:szCs w:val="28"/>
                <w:lang w:val="kk-KZ"/>
              </w:rPr>
            </w:pPr>
          </w:p>
        </w:tc>
        <w:tc>
          <w:tcPr>
            <w:tcW w:w="720" w:type="dxa"/>
            <w:vMerge/>
          </w:tcPr>
          <w:p w:rsidR="008639AB" w:rsidRPr="00FC672E" w:rsidRDefault="008639AB" w:rsidP="008639AB">
            <w:pPr>
              <w:spacing w:line="360" w:lineRule="auto"/>
              <w:jc w:val="both"/>
              <w:rPr>
                <w:sz w:val="28"/>
                <w:szCs w:val="28"/>
                <w:lang w:val="kk-KZ"/>
              </w:rPr>
            </w:pPr>
          </w:p>
        </w:tc>
        <w:tc>
          <w:tcPr>
            <w:tcW w:w="720" w:type="dxa"/>
            <w:vMerge/>
          </w:tcPr>
          <w:p w:rsidR="008639AB" w:rsidRPr="00FC672E" w:rsidRDefault="008639AB" w:rsidP="008639AB">
            <w:pPr>
              <w:spacing w:line="360" w:lineRule="auto"/>
              <w:jc w:val="both"/>
              <w:rPr>
                <w:sz w:val="28"/>
                <w:szCs w:val="28"/>
                <w:lang w:val="kk-KZ"/>
              </w:rPr>
            </w:pPr>
          </w:p>
        </w:tc>
        <w:tc>
          <w:tcPr>
            <w:tcW w:w="720" w:type="dxa"/>
            <w:vMerge/>
          </w:tcPr>
          <w:p w:rsidR="008639AB" w:rsidRPr="00FC672E" w:rsidRDefault="008639AB" w:rsidP="008639AB">
            <w:pPr>
              <w:spacing w:line="360" w:lineRule="auto"/>
              <w:jc w:val="both"/>
              <w:rPr>
                <w:sz w:val="28"/>
                <w:szCs w:val="28"/>
                <w:lang w:val="kk-KZ"/>
              </w:rPr>
            </w:pPr>
          </w:p>
        </w:tc>
        <w:tc>
          <w:tcPr>
            <w:tcW w:w="720" w:type="dxa"/>
            <w:textDirection w:val="btLr"/>
          </w:tcPr>
          <w:p w:rsidR="008639AB" w:rsidRPr="00FC672E" w:rsidRDefault="008639AB" w:rsidP="008639AB">
            <w:pPr>
              <w:spacing w:line="360" w:lineRule="auto"/>
              <w:jc w:val="both"/>
              <w:rPr>
                <w:sz w:val="28"/>
                <w:szCs w:val="28"/>
                <w:lang w:val="kk-KZ"/>
              </w:rPr>
            </w:pPr>
            <w:r w:rsidRPr="00FC672E">
              <w:rPr>
                <w:sz w:val="28"/>
                <w:szCs w:val="28"/>
                <w:lang w:val="kk-KZ"/>
              </w:rPr>
              <w:t>Барлығы</w:t>
            </w:r>
          </w:p>
        </w:tc>
        <w:tc>
          <w:tcPr>
            <w:tcW w:w="900" w:type="dxa"/>
            <w:textDirection w:val="btLr"/>
          </w:tcPr>
          <w:p w:rsidR="008639AB" w:rsidRPr="00FC672E" w:rsidRDefault="008639AB" w:rsidP="008639AB">
            <w:pPr>
              <w:spacing w:line="360" w:lineRule="auto"/>
              <w:jc w:val="both"/>
              <w:rPr>
                <w:sz w:val="28"/>
                <w:szCs w:val="28"/>
                <w:lang w:val="kk-KZ"/>
              </w:rPr>
            </w:pPr>
            <w:r w:rsidRPr="00FC672E">
              <w:rPr>
                <w:sz w:val="28"/>
                <w:szCs w:val="28"/>
                <w:lang w:val="kk-KZ"/>
              </w:rPr>
              <w:t>Моно және дисахорид</w:t>
            </w:r>
          </w:p>
        </w:tc>
        <w:tc>
          <w:tcPr>
            <w:tcW w:w="720" w:type="dxa"/>
            <w:textDirection w:val="btLr"/>
          </w:tcPr>
          <w:p w:rsidR="008639AB" w:rsidRPr="00FC672E" w:rsidRDefault="008639AB" w:rsidP="008639AB">
            <w:pPr>
              <w:spacing w:line="360" w:lineRule="auto"/>
              <w:jc w:val="both"/>
              <w:rPr>
                <w:sz w:val="28"/>
                <w:szCs w:val="28"/>
                <w:lang w:val="kk-KZ"/>
              </w:rPr>
            </w:pPr>
            <w:r w:rsidRPr="00FC672E">
              <w:rPr>
                <w:sz w:val="28"/>
                <w:szCs w:val="28"/>
                <w:lang w:val="kk-KZ"/>
              </w:rPr>
              <w:t>Крахмал</w:t>
            </w:r>
          </w:p>
        </w:tc>
        <w:tc>
          <w:tcPr>
            <w:tcW w:w="720" w:type="dxa"/>
            <w:vMerge/>
          </w:tcPr>
          <w:p w:rsidR="008639AB" w:rsidRPr="00FC672E" w:rsidRDefault="008639AB" w:rsidP="008639AB">
            <w:pPr>
              <w:spacing w:line="360" w:lineRule="auto"/>
              <w:jc w:val="both"/>
              <w:rPr>
                <w:sz w:val="28"/>
                <w:szCs w:val="28"/>
                <w:lang w:val="kk-KZ"/>
              </w:rPr>
            </w:pPr>
          </w:p>
        </w:tc>
        <w:tc>
          <w:tcPr>
            <w:tcW w:w="1246" w:type="dxa"/>
            <w:vMerge/>
          </w:tcPr>
          <w:p w:rsidR="008639AB" w:rsidRPr="00FC672E" w:rsidRDefault="008639AB" w:rsidP="008639AB">
            <w:pPr>
              <w:spacing w:line="360" w:lineRule="auto"/>
              <w:jc w:val="both"/>
              <w:rPr>
                <w:sz w:val="28"/>
                <w:szCs w:val="28"/>
                <w:lang w:val="kk-KZ"/>
              </w:rPr>
            </w:pPr>
          </w:p>
        </w:tc>
      </w:tr>
      <w:tr w:rsidR="008639AB" w:rsidRPr="00FC672E" w:rsidTr="00C92294">
        <w:trPr>
          <w:cantSplit/>
          <w:trHeight w:val="287"/>
          <w:jc w:val="center"/>
        </w:trPr>
        <w:tc>
          <w:tcPr>
            <w:tcW w:w="3147" w:type="dxa"/>
          </w:tcPr>
          <w:p w:rsidR="008639AB" w:rsidRPr="00FC672E" w:rsidRDefault="008639AB" w:rsidP="008639AB">
            <w:pPr>
              <w:spacing w:line="360" w:lineRule="auto"/>
              <w:jc w:val="both"/>
              <w:rPr>
                <w:sz w:val="28"/>
                <w:szCs w:val="28"/>
                <w:lang w:val="kk-KZ"/>
              </w:rPr>
            </w:pPr>
            <w:r w:rsidRPr="00FC672E">
              <w:rPr>
                <w:sz w:val="28"/>
                <w:szCs w:val="28"/>
                <w:lang w:val="kk-KZ"/>
              </w:rPr>
              <w:t>І сұрыпты бидай ұны</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14,0</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10,6</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1,3</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73,2</w:t>
            </w:r>
          </w:p>
        </w:tc>
        <w:tc>
          <w:tcPr>
            <w:tcW w:w="900" w:type="dxa"/>
          </w:tcPr>
          <w:p w:rsidR="008639AB" w:rsidRPr="00FC672E" w:rsidRDefault="008639AB" w:rsidP="008639AB">
            <w:pPr>
              <w:spacing w:line="360" w:lineRule="auto"/>
              <w:jc w:val="both"/>
              <w:rPr>
                <w:sz w:val="28"/>
                <w:szCs w:val="28"/>
                <w:lang w:val="kk-KZ"/>
              </w:rPr>
            </w:pPr>
            <w:r w:rsidRPr="00FC672E">
              <w:rPr>
                <w:sz w:val="28"/>
                <w:szCs w:val="28"/>
                <w:lang w:val="kk-KZ"/>
              </w:rPr>
              <w:t>1,7</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67,1</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0,2</w:t>
            </w:r>
          </w:p>
        </w:tc>
        <w:tc>
          <w:tcPr>
            <w:tcW w:w="1246" w:type="dxa"/>
          </w:tcPr>
          <w:p w:rsidR="008639AB" w:rsidRPr="00FC672E" w:rsidRDefault="008639AB" w:rsidP="008639AB">
            <w:pPr>
              <w:spacing w:line="360" w:lineRule="auto"/>
              <w:jc w:val="both"/>
              <w:rPr>
                <w:sz w:val="28"/>
                <w:szCs w:val="28"/>
                <w:lang w:val="kk-KZ"/>
              </w:rPr>
            </w:pPr>
            <w:r w:rsidRPr="00FC672E">
              <w:rPr>
                <w:sz w:val="28"/>
                <w:szCs w:val="28"/>
                <w:lang w:val="kk-KZ"/>
              </w:rPr>
              <w:t>0,7</w:t>
            </w:r>
          </w:p>
        </w:tc>
      </w:tr>
      <w:tr w:rsidR="008639AB" w:rsidRPr="00FC672E" w:rsidTr="00C92294">
        <w:trPr>
          <w:cantSplit/>
          <w:trHeight w:val="239"/>
          <w:jc w:val="center"/>
        </w:trPr>
        <w:tc>
          <w:tcPr>
            <w:tcW w:w="3147" w:type="dxa"/>
          </w:tcPr>
          <w:p w:rsidR="008639AB" w:rsidRPr="00FC672E" w:rsidRDefault="008639AB" w:rsidP="008639AB">
            <w:pPr>
              <w:spacing w:line="360" w:lineRule="auto"/>
              <w:jc w:val="both"/>
              <w:rPr>
                <w:sz w:val="28"/>
                <w:szCs w:val="28"/>
                <w:lang w:val="kk-KZ"/>
              </w:rPr>
            </w:pPr>
            <w:r w:rsidRPr="00FC672E">
              <w:rPr>
                <w:sz w:val="28"/>
                <w:szCs w:val="28"/>
                <w:lang w:val="kk-KZ"/>
              </w:rPr>
              <w:t>Қарақұмық ұны</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13,6</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12,8</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3,2</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67,8</w:t>
            </w:r>
          </w:p>
        </w:tc>
        <w:tc>
          <w:tcPr>
            <w:tcW w:w="900" w:type="dxa"/>
          </w:tcPr>
          <w:p w:rsidR="008639AB" w:rsidRPr="00FC672E" w:rsidRDefault="008639AB" w:rsidP="008639AB">
            <w:pPr>
              <w:spacing w:line="360" w:lineRule="auto"/>
              <w:jc w:val="both"/>
              <w:rPr>
                <w:sz w:val="28"/>
                <w:szCs w:val="28"/>
                <w:lang w:val="kk-KZ"/>
              </w:rPr>
            </w:pPr>
            <w:r w:rsidRPr="00FC672E">
              <w:rPr>
                <w:sz w:val="28"/>
                <w:szCs w:val="28"/>
                <w:lang w:val="kk-KZ"/>
              </w:rPr>
              <w:t>1,5</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56,3</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1,1</w:t>
            </w:r>
          </w:p>
        </w:tc>
        <w:tc>
          <w:tcPr>
            <w:tcW w:w="1246" w:type="dxa"/>
          </w:tcPr>
          <w:p w:rsidR="008639AB" w:rsidRPr="00FC672E" w:rsidRDefault="008639AB" w:rsidP="008639AB">
            <w:pPr>
              <w:spacing w:line="360" w:lineRule="auto"/>
              <w:jc w:val="both"/>
              <w:rPr>
                <w:sz w:val="28"/>
                <w:szCs w:val="28"/>
                <w:lang w:val="kk-KZ"/>
              </w:rPr>
            </w:pPr>
            <w:r w:rsidRPr="00FC672E">
              <w:rPr>
                <w:sz w:val="28"/>
                <w:szCs w:val="28"/>
                <w:lang w:val="kk-KZ"/>
              </w:rPr>
              <w:t>1,5</w:t>
            </w:r>
          </w:p>
        </w:tc>
      </w:tr>
      <w:tr w:rsidR="008639AB" w:rsidRPr="00FC672E" w:rsidTr="00C92294">
        <w:trPr>
          <w:cantSplit/>
          <w:trHeight w:val="191"/>
          <w:jc w:val="center"/>
        </w:trPr>
        <w:tc>
          <w:tcPr>
            <w:tcW w:w="3147" w:type="dxa"/>
          </w:tcPr>
          <w:p w:rsidR="008639AB" w:rsidRPr="00FC672E" w:rsidRDefault="008639AB" w:rsidP="008639AB">
            <w:pPr>
              <w:spacing w:line="360" w:lineRule="auto"/>
              <w:jc w:val="both"/>
              <w:rPr>
                <w:sz w:val="28"/>
                <w:szCs w:val="28"/>
                <w:lang w:val="kk-KZ"/>
              </w:rPr>
            </w:pPr>
            <w:r w:rsidRPr="00FC672E">
              <w:rPr>
                <w:sz w:val="28"/>
                <w:szCs w:val="28"/>
                <w:lang w:val="kk-KZ"/>
              </w:rPr>
              <w:t>Ноқат ұны</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14,0</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23,0</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1,2</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53,3</w:t>
            </w:r>
          </w:p>
        </w:tc>
        <w:tc>
          <w:tcPr>
            <w:tcW w:w="900" w:type="dxa"/>
          </w:tcPr>
          <w:p w:rsidR="008639AB" w:rsidRPr="00FC672E" w:rsidRDefault="008639AB" w:rsidP="008639AB">
            <w:pPr>
              <w:spacing w:line="360" w:lineRule="auto"/>
              <w:jc w:val="both"/>
              <w:rPr>
                <w:sz w:val="28"/>
                <w:szCs w:val="28"/>
                <w:lang w:val="kk-KZ"/>
              </w:rPr>
            </w:pPr>
            <w:r w:rsidRPr="00FC672E">
              <w:rPr>
                <w:sz w:val="28"/>
                <w:szCs w:val="28"/>
                <w:lang w:val="kk-KZ"/>
              </w:rPr>
              <w:t>4,2</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46,5</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5,7</w:t>
            </w:r>
          </w:p>
        </w:tc>
        <w:tc>
          <w:tcPr>
            <w:tcW w:w="1246" w:type="dxa"/>
          </w:tcPr>
          <w:p w:rsidR="008639AB" w:rsidRPr="00FC672E" w:rsidRDefault="008639AB" w:rsidP="008639AB">
            <w:pPr>
              <w:spacing w:line="360" w:lineRule="auto"/>
              <w:jc w:val="both"/>
              <w:rPr>
                <w:sz w:val="28"/>
                <w:szCs w:val="28"/>
                <w:lang w:val="kk-KZ"/>
              </w:rPr>
            </w:pPr>
            <w:r w:rsidRPr="00FC672E">
              <w:rPr>
                <w:sz w:val="28"/>
                <w:szCs w:val="28"/>
                <w:lang w:val="kk-KZ"/>
              </w:rPr>
              <w:t>2,8</w:t>
            </w:r>
          </w:p>
        </w:tc>
      </w:tr>
      <w:tr w:rsidR="008639AB" w:rsidRPr="00FC672E" w:rsidTr="00C92294">
        <w:trPr>
          <w:cantSplit/>
          <w:trHeight w:val="271"/>
          <w:jc w:val="center"/>
        </w:trPr>
        <w:tc>
          <w:tcPr>
            <w:tcW w:w="3147" w:type="dxa"/>
          </w:tcPr>
          <w:p w:rsidR="008639AB" w:rsidRPr="00FC672E" w:rsidRDefault="008639AB" w:rsidP="008639AB">
            <w:pPr>
              <w:spacing w:line="360" w:lineRule="auto"/>
              <w:jc w:val="both"/>
              <w:rPr>
                <w:sz w:val="28"/>
                <w:szCs w:val="28"/>
                <w:lang w:val="kk-KZ"/>
              </w:rPr>
            </w:pPr>
            <w:r w:rsidRPr="00FC672E">
              <w:rPr>
                <w:sz w:val="28"/>
                <w:szCs w:val="28"/>
                <w:lang w:val="kk-KZ"/>
              </w:rPr>
              <w:t>Күріш ұны</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14,0</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7,3</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2,0</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63,1</w:t>
            </w:r>
          </w:p>
        </w:tc>
        <w:tc>
          <w:tcPr>
            <w:tcW w:w="900" w:type="dxa"/>
          </w:tcPr>
          <w:p w:rsidR="008639AB" w:rsidRPr="00FC672E" w:rsidRDefault="008639AB" w:rsidP="008639AB">
            <w:pPr>
              <w:spacing w:line="360" w:lineRule="auto"/>
              <w:jc w:val="both"/>
              <w:rPr>
                <w:sz w:val="28"/>
                <w:szCs w:val="28"/>
                <w:lang w:val="kk-KZ"/>
              </w:rPr>
            </w:pPr>
            <w:r w:rsidRPr="00FC672E">
              <w:rPr>
                <w:sz w:val="28"/>
                <w:szCs w:val="28"/>
                <w:lang w:val="kk-KZ"/>
              </w:rPr>
              <w:t>3,1</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55,2</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9,0</w:t>
            </w:r>
          </w:p>
        </w:tc>
        <w:tc>
          <w:tcPr>
            <w:tcW w:w="1246" w:type="dxa"/>
          </w:tcPr>
          <w:p w:rsidR="008639AB" w:rsidRPr="00FC672E" w:rsidRDefault="008639AB" w:rsidP="008639AB">
            <w:pPr>
              <w:spacing w:line="360" w:lineRule="auto"/>
              <w:jc w:val="both"/>
              <w:rPr>
                <w:sz w:val="28"/>
                <w:szCs w:val="28"/>
                <w:lang w:val="kk-KZ"/>
              </w:rPr>
            </w:pPr>
            <w:r w:rsidRPr="00FC672E">
              <w:rPr>
                <w:sz w:val="28"/>
                <w:szCs w:val="28"/>
                <w:lang w:val="kk-KZ"/>
              </w:rPr>
              <w:t>4,6</w:t>
            </w:r>
          </w:p>
        </w:tc>
      </w:tr>
      <w:tr w:rsidR="008639AB" w:rsidRPr="00FC672E" w:rsidTr="00C92294">
        <w:trPr>
          <w:cantSplit/>
          <w:trHeight w:val="351"/>
          <w:jc w:val="center"/>
        </w:trPr>
        <w:tc>
          <w:tcPr>
            <w:tcW w:w="3147" w:type="dxa"/>
          </w:tcPr>
          <w:p w:rsidR="008639AB" w:rsidRPr="00FC672E" w:rsidRDefault="008639AB" w:rsidP="008639AB">
            <w:pPr>
              <w:spacing w:line="360" w:lineRule="auto"/>
              <w:jc w:val="both"/>
              <w:rPr>
                <w:sz w:val="28"/>
                <w:szCs w:val="28"/>
                <w:lang w:val="kk-KZ"/>
              </w:rPr>
            </w:pPr>
            <w:r w:rsidRPr="00FC672E">
              <w:rPr>
                <w:sz w:val="28"/>
                <w:szCs w:val="28"/>
                <w:lang w:val="kk-KZ"/>
              </w:rPr>
              <w:t>Тары ұны</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13,5</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11,2</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3,8</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60,7</w:t>
            </w:r>
          </w:p>
        </w:tc>
        <w:tc>
          <w:tcPr>
            <w:tcW w:w="900" w:type="dxa"/>
          </w:tcPr>
          <w:p w:rsidR="008639AB" w:rsidRPr="00FC672E" w:rsidRDefault="008639AB" w:rsidP="008639AB">
            <w:pPr>
              <w:spacing w:line="360" w:lineRule="auto"/>
              <w:jc w:val="both"/>
              <w:rPr>
                <w:sz w:val="28"/>
                <w:szCs w:val="28"/>
                <w:lang w:val="kk-KZ"/>
              </w:rPr>
            </w:pPr>
            <w:r w:rsidRPr="00FC672E">
              <w:rPr>
                <w:sz w:val="28"/>
                <w:szCs w:val="28"/>
                <w:lang w:val="kk-KZ"/>
              </w:rPr>
              <w:t>2,5</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54,7</w:t>
            </w:r>
          </w:p>
        </w:tc>
        <w:tc>
          <w:tcPr>
            <w:tcW w:w="720" w:type="dxa"/>
          </w:tcPr>
          <w:p w:rsidR="008639AB" w:rsidRPr="00FC672E" w:rsidRDefault="008639AB" w:rsidP="008639AB">
            <w:pPr>
              <w:spacing w:line="360" w:lineRule="auto"/>
              <w:jc w:val="both"/>
              <w:rPr>
                <w:sz w:val="28"/>
                <w:szCs w:val="28"/>
                <w:lang w:val="kk-KZ"/>
              </w:rPr>
            </w:pPr>
            <w:r w:rsidRPr="00FC672E">
              <w:rPr>
                <w:sz w:val="28"/>
                <w:szCs w:val="28"/>
                <w:lang w:val="kk-KZ"/>
              </w:rPr>
              <w:t>7,9</w:t>
            </w:r>
          </w:p>
        </w:tc>
        <w:tc>
          <w:tcPr>
            <w:tcW w:w="1246" w:type="dxa"/>
          </w:tcPr>
          <w:p w:rsidR="008639AB" w:rsidRPr="00FC672E" w:rsidRDefault="008639AB" w:rsidP="008639AB">
            <w:pPr>
              <w:spacing w:line="360" w:lineRule="auto"/>
              <w:jc w:val="both"/>
              <w:rPr>
                <w:sz w:val="28"/>
                <w:szCs w:val="28"/>
                <w:lang w:val="kk-KZ"/>
              </w:rPr>
            </w:pPr>
            <w:r w:rsidRPr="00FC672E">
              <w:rPr>
                <w:sz w:val="28"/>
                <w:szCs w:val="28"/>
                <w:lang w:val="kk-KZ"/>
              </w:rPr>
              <w:t>2,9</w:t>
            </w:r>
          </w:p>
        </w:tc>
      </w:tr>
    </w:tbl>
    <w:p w:rsidR="008639AB" w:rsidRPr="00FC672E" w:rsidRDefault="008639AB" w:rsidP="008639AB">
      <w:pPr>
        <w:spacing w:line="360" w:lineRule="auto"/>
        <w:ind w:firstLine="425"/>
        <w:jc w:val="both"/>
        <w:rPr>
          <w:sz w:val="28"/>
          <w:szCs w:val="28"/>
          <w:lang w:val="kk-KZ"/>
        </w:rPr>
      </w:pP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Дәрумендер тірі ағзада өтетін процестердің биорегуляторы бола отырып, аз мөлшерде қажет. Алайда, ағза биосинтез арқылы өздерінің қажеттіліктерін қанағаттандыра алмайтындықтан, олар тамақпен міндетті компонент ретінде түсуі тиіс.  </w:t>
      </w:r>
    </w:p>
    <w:p w:rsidR="008639AB" w:rsidRPr="00FC672E" w:rsidRDefault="008639AB" w:rsidP="008639AB">
      <w:pPr>
        <w:shd w:val="clear" w:color="auto" w:fill="FFFFFF"/>
        <w:spacing w:line="360" w:lineRule="auto"/>
        <w:ind w:firstLine="425"/>
        <w:jc w:val="both"/>
        <w:rPr>
          <w:sz w:val="28"/>
          <w:szCs w:val="28"/>
          <w:lang w:val="kk-KZ"/>
        </w:rPr>
      </w:pPr>
      <w:r w:rsidRPr="00FC672E">
        <w:rPr>
          <w:noProof/>
          <w:sz w:val="28"/>
          <w:szCs w:val="28"/>
          <w:lang w:val="kk-KZ"/>
        </w:rPr>
        <w:t>Нан және ұннан пісірілген өнімдердің ылғалдылығын анықтау (массасы 0,2 кг) келесі жолмен жүргізіледі: зертханалық үлгіні тең екі бөлікке бірдей етіп тігінен бөледі және кесіндінің бір бөлігінен қалындығы 1-3 см етіп үзінді кесіп алады, сыртқы кабығынан шамамен 1 см қашықтықта жұмсағын бөліп алады, ондағы барлық косылғандарды алып тастайды. Бөлініп алынған сынаманың массасы 20г болу керек</w:t>
      </w:r>
      <w:r w:rsidRPr="00FC672E">
        <w:rPr>
          <w:sz w:val="28"/>
          <w:szCs w:val="28"/>
          <w:lang w:val="kk-KZ"/>
        </w:rPr>
        <w:t xml:space="preserve">. </w:t>
      </w:r>
    </w:p>
    <w:p w:rsidR="008639AB" w:rsidRPr="00FC672E" w:rsidRDefault="008639AB" w:rsidP="008639AB">
      <w:pPr>
        <w:shd w:val="clear" w:color="auto" w:fill="FFFFFF"/>
        <w:spacing w:line="360" w:lineRule="auto"/>
        <w:ind w:firstLine="425"/>
        <w:jc w:val="both"/>
        <w:rPr>
          <w:sz w:val="28"/>
          <w:szCs w:val="28"/>
          <w:lang w:val="kk-KZ"/>
        </w:rPr>
      </w:pPr>
      <w:r w:rsidRPr="00FC672E">
        <w:rPr>
          <w:noProof/>
          <w:sz w:val="28"/>
          <w:szCs w:val="28"/>
          <w:lang w:val="kk-KZ"/>
        </w:rPr>
        <w:t>Дайындалған сынаманы тез және мұқият пышақпен, үккішпен немесе механикалық ұсақтағышпен майдалайды. Содан соң араластырып алдын – ала кептіріліп, өлшенген қақпағы бар метал тостағаншаға екі нақты сынаманы, арасындағы айырмашылығы 0,05г әрқайсысы 5г, салады.</w:t>
      </w:r>
    </w:p>
    <w:p w:rsidR="008639AB" w:rsidRPr="00FC672E" w:rsidRDefault="008639AB" w:rsidP="008639AB">
      <w:pPr>
        <w:pStyle w:val="ae"/>
        <w:spacing w:before="0" w:beforeAutospacing="0" w:after="0" w:afterAutospacing="0" w:line="360" w:lineRule="auto"/>
        <w:ind w:firstLine="425"/>
        <w:jc w:val="both"/>
        <w:rPr>
          <w:sz w:val="28"/>
          <w:szCs w:val="28"/>
          <w:lang w:val="kk-KZ"/>
        </w:rPr>
      </w:pPr>
      <w:r w:rsidRPr="00FC672E">
        <w:rPr>
          <w:sz w:val="28"/>
          <w:szCs w:val="28"/>
          <w:lang w:val="kk-KZ"/>
        </w:rPr>
        <w:lastRenderedPageBreak/>
        <w:t>Сапасыз нан – жағымсыз иiстi, қышқыл дәмдi, шайнау кезiнде түрлi қоспа</w:t>
      </w:r>
      <w:r>
        <w:rPr>
          <w:sz w:val="28"/>
          <w:szCs w:val="28"/>
          <w:lang w:val="kk-KZ"/>
        </w:rPr>
        <w:t>лар</w:t>
      </w:r>
      <w:r w:rsidRPr="00FC672E">
        <w:rPr>
          <w:sz w:val="28"/>
          <w:szCs w:val="28"/>
          <w:lang w:val="kk-KZ"/>
        </w:rPr>
        <w:t xml:space="preserve"> сықырлайды, бөгде иiстер шығады, июi қанбай, дұрыс араластырылмай қалған жерлерi байқалып, нан жұмсағы жабысқақтанып, созылып тұрады, беткi қабығы күйген, көгерген белгiлерi көрiнедi. Қышқылдылығы мен ылғалдылығы артқанда, нанның тағамдық және биологиялық құндылығы төмендейді. Ол нан сiңiмдiлiгiн нашарлатады. Кеуектiлiгi төмен болуы да, яғни нанның жеткiлiксiз көтерiлуi сiңiмдiлiгiн төмендетедi</w:t>
      </w:r>
      <w:r>
        <w:rPr>
          <w:sz w:val="28"/>
          <w:szCs w:val="28"/>
          <w:lang w:val="kk-KZ"/>
        </w:rPr>
        <w:t xml:space="preserve"> </w:t>
      </w:r>
      <w:r w:rsidRPr="00FC672E">
        <w:rPr>
          <w:sz w:val="28"/>
          <w:szCs w:val="28"/>
          <w:lang w:val="kk-KZ"/>
        </w:rPr>
        <w:t>[</w:t>
      </w:r>
      <w:r>
        <w:rPr>
          <w:sz w:val="28"/>
          <w:szCs w:val="28"/>
          <w:lang w:val="kk-KZ"/>
        </w:rPr>
        <w:t>1</w:t>
      </w:r>
      <w:r w:rsidR="00DE1AC3">
        <w:rPr>
          <w:sz w:val="28"/>
          <w:szCs w:val="28"/>
          <w:lang w:val="kk-KZ"/>
        </w:rPr>
        <w:t>8</w:t>
      </w:r>
      <w:r w:rsidRPr="00FC672E">
        <w:rPr>
          <w:sz w:val="28"/>
          <w:szCs w:val="28"/>
          <w:lang w:val="kk-KZ"/>
        </w:rPr>
        <w:t>].</w:t>
      </w:r>
    </w:p>
    <w:p w:rsidR="008639AB" w:rsidRPr="00FC672E" w:rsidRDefault="008639AB" w:rsidP="008639AB">
      <w:pPr>
        <w:shd w:val="clear" w:color="auto" w:fill="FFFFFF"/>
        <w:spacing w:line="360" w:lineRule="auto"/>
        <w:ind w:firstLine="425"/>
        <w:jc w:val="both"/>
        <w:rPr>
          <w:sz w:val="28"/>
          <w:szCs w:val="28"/>
          <w:lang w:val="kk-KZ"/>
        </w:rPr>
      </w:pPr>
      <w:r w:rsidRPr="00FC672E">
        <w:rPr>
          <w:noProof/>
          <w:sz w:val="28"/>
          <w:szCs w:val="28"/>
          <w:lang w:val="kk-KZ"/>
        </w:rPr>
        <w:t>¥ннан пісірілетін өнімдердің ылғалдылығын анықтауда массасы 0,2кг және одан басқаларынікі келесідей жүргізіледі: зертханалық үлгінің ортасынан алынғанды қалыңдығын 3-5см кесінді етіп кесіп алады, жұмсағын қатты кабығынан бөліп алады және ондағы барлық коспаларды  алып тастайды. Бөлінген үлгінің массасы шамамен 20г болу керек.</w:t>
      </w:r>
    </w:p>
    <w:p w:rsidR="008639AB" w:rsidRPr="00FC672E" w:rsidRDefault="008639AB" w:rsidP="008639AB">
      <w:pPr>
        <w:shd w:val="clear" w:color="auto" w:fill="FFFFFF"/>
        <w:spacing w:line="360" w:lineRule="auto"/>
        <w:ind w:firstLine="425"/>
        <w:jc w:val="both"/>
        <w:rPr>
          <w:noProof/>
          <w:sz w:val="28"/>
          <w:szCs w:val="28"/>
          <w:lang w:val="kk-KZ"/>
        </w:rPr>
      </w:pPr>
      <w:r w:rsidRPr="00FC672E">
        <w:rPr>
          <w:noProof/>
          <w:sz w:val="28"/>
          <w:szCs w:val="28"/>
          <w:lang w:val="kk-KZ"/>
        </w:rPr>
        <w:t>Қабығымен бірге ылғалдылығын аныктайтын, шамамен төрт бірдей бөлікке (секторға) кеседі, содан соң әрбір зертханалык. үлгіден бір бөлігін бөліп алады және барлық коспаларды алып тастайды. Б</w:t>
      </w:r>
      <w:r>
        <w:rPr>
          <w:noProof/>
          <w:sz w:val="28"/>
          <w:szCs w:val="28"/>
          <w:lang w:val="kk-KZ"/>
        </w:rPr>
        <w:t>ө</w:t>
      </w:r>
      <w:r w:rsidRPr="00FC672E">
        <w:rPr>
          <w:noProof/>
          <w:sz w:val="28"/>
          <w:szCs w:val="28"/>
          <w:lang w:val="kk-KZ"/>
        </w:rPr>
        <w:t>лінген сынаман</w:t>
      </w:r>
      <w:r>
        <w:rPr>
          <w:noProof/>
          <w:sz w:val="28"/>
          <w:szCs w:val="28"/>
          <w:lang w:val="kk-KZ"/>
        </w:rPr>
        <w:t>ың</w:t>
      </w:r>
      <w:r w:rsidRPr="00FC672E">
        <w:rPr>
          <w:noProof/>
          <w:sz w:val="28"/>
          <w:szCs w:val="28"/>
          <w:lang w:val="kk-KZ"/>
        </w:rPr>
        <w:t xml:space="preserve"> массасы шамамен 50г болу керек. Ары қарай ылғалдылыкты жоғарыда айтылғандай анықтайды. Ылғалдылық</w:t>
      </w:r>
      <w:r w:rsidRPr="00FC672E">
        <w:rPr>
          <w:sz w:val="28"/>
          <w:szCs w:val="28"/>
          <w:lang w:val="kk-KZ"/>
        </w:rPr>
        <w:t xml:space="preserve"> (W) </w:t>
      </w:r>
      <w:r w:rsidRPr="00FC672E">
        <w:rPr>
          <w:noProof/>
          <w:sz w:val="28"/>
          <w:szCs w:val="28"/>
          <w:lang w:val="kk-KZ"/>
        </w:rPr>
        <w:t>пайызбен келесі формуламен есептелінеді.</w:t>
      </w:r>
    </w:p>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hd w:val="clear" w:color="auto" w:fill="FFFFFF"/>
        <w:tabs>
          <w:tab w:val="left" w:pos="3060"/>
          <w:tab w:val="left" w:pos="3420"/>
        </w:tabs>
        <w:spacing w:line="360" w:lineRule="auto"/>
        <w:ind w:firstLine="425"/>
        <w:jc w:val="both"/>
        <w:rPr>
          <w:noProof/>
          <w:sz w:val="28"/>
          <w:szCs w:val="28"/>
          <w:lang w:val="kk-KZ"/>
        </w:rPr>
      </w:pPr>
      <w:r w:rsidRPr="00FC672E">
        <w:rPr>
          <w:noProof/>
          <w:position w:val="-24"/>
          <w:sz w:val="28"/>
          <w:szCs w:val="28"/>
          <w:lang w:val="kk-KZ"/>
        </w:rPr>
        <w:object w:dxaOrig="19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31.8pt" o:ole="">
            <v:imagedata r:id="rId8" o:title=""/>
          </v:shape>
          <o:OLEObject Type="Embed" ProgID="Equation.3" ShapeID="_x0000_i1025" DrawAspect="Content" ObjectID="_1636454517" r:id="rId9"/>
        </w:object>
      </w:r>
      <w:r w:rsidRPr="00FC672E">
        <w:rPr>
          <w:noProof/>
          <w:sz w:val="28"/>
          <w:szCs w:val="28"/>
          <w:lang w:val="kk-KZ"/>
        </w:rPr>
        <w:t>;</w:t>
      </w:r>
      <w:r w:rsidRPr="00FC672E">
        <w:rPr>
          <w:noProof/>
          <w:sz w:val="28"/>
          <w:szCs w:val="28"/>
          <w:lang w:val="kk-KZ"/>
        </w:rPr>
        <w:tab/>
        <w:t xml:space="preserve">                                                                         </w:t>
      </w:r>
      <w:r w:rsidRPr="00FC672E">
        <w:rPr>
          <w:noProof/>
          <w:sz w:val="28"/>
          <w:szCs w:val="28"/>
          <w:lang w:val="kk-KZ"/>
        </w:rPr>
        <w:tab/>
        <w:t xml:space="preserve">           (1)</w:t>
      </w:r>
    </w:p>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hd w:val="clear" w:color="auto" w:fill="FFFFFF"/>
        <w:spacing w:line="360" w:lineRule="auto"/>
        <w:jc w:val="both"/>
        <w:rPr>
          <w:noProof/>
          <w:sz w:val="28"/>
          <w:szCs w:val="28"/>
          <w:lang w:val="kk-KZ"/>
        </w:rPr>
      </w:pPr>
      <w:r w:rsidRPr="00FC672E">
        <w:rPr>
          <w:noProof/>
          <w:sz w:val="28"/>
          <w:szCs w:val="28"/>
          <w:lang w:val="kk-KZ"/>
        </w:rPr>
        <w:t>мұндағы</w:t>
      </w:r>
      <w:r w:rsidRPr="00FC672E">
        <w:rPr>
          <w:sz w:val="28"/>
          <w:szCs w:val="28"/>
          <w:lang w:val="kk-KZ"/>
        </w:rPr>
        <w:t>: m</w:t>
      </w:r>
      <w:r w:rsidRPr="00FC672E">
        <w:rPr>
          <w:sz w:val="28"/>
          <w:szCs w:val="28"/>
          <w:vertAlign w:val="subscript"/>
          <w:lang w:val="kk-KZ"/>
        </w:rPr>
        <w:t>1</w:t>
      </w:r>
      <w:r w:rsidRPr="00FC672E">
        <w:rPr>
          <w:noProof/>
          <w:sz w:val="28"/>
          <w:szCs w:val="28"/>
          <w:lang w:val="kk-KZ"/>
        </w:rPr>
        <w:t xml:space="preserve"> - кептіргенге дейінгі сынамасы бар тостағаншаның массасы,г;</w:t>
      </w:r>
    </w:p>
    <w:p w:rsidR="008639AB" w:rsidRPr="00FC672E" w:rsidRDefault="008639AB" w:rsidP="008639AB">
      <w:pPr>
        <w:shd w:val="clear" w:color="auto" w:fill="FFFFFF"/>
        <w:spacing w:line="360" w:lineRule="auto"/>
        <w:jc w:val="both"/>
        <w:rPr>
          <w:noProof/>
          <w:sz w:val="28"/>
          <w:szCs w:val="28"/>
          <w:lang w:val="kk-KZ"/>
        </w:rPr>
      </w:pPr>
      <w:r w:rsidRPr="00FC672E">
        <w:rPr>
          <w:sz w:val="28"/>
          <w:szCs w:val="28"/>
          <w:lang w:val="kk-KZ"/>
        </w:rPr>
        <w:t>m</w:t>
      </w:r>
      <w:r w:rsidRPr="00FC672E">
        <w:rPr>
          <w:noProof/>
          <w:sz w:val="28"/>
          <w:szCs w:val="28"/>
          <w:vertAlign w:val="subscript"/>
          <w:lang w:val="kk-KZ"/>
        </w:rPr>
        <w:t xml:space="preserve"> 2</w:t>
      </w:r>
      <w:r w:rsidRPr="00FC672E">
        <w:rPr>
          <w:noProof/>
          <w:sz w:val="28"/>
          <w:szCs w:val="28"/>
          <w:lang w:val="kk-KZ"/>
        </w:rPr>
        <w:t xml:space="preserve"> - кептіргеннен кейінгі сынамасы бар тостағаншаның массасы,г;</w:t>
      </w:r>
    </w:p>
    <w:p w:rsidR="008639AB" w:rsidRPr="00FC672E" w:rsidRDefault="008639AB" w:rsidP="008639AB">
      <w:pPr>
        <w:shd w:val="clear" w:color="auto" w:fill="FFFFFF"/>
        <w:spacing w:line="360" w:lineRule="auto"/>
        <w:jc w:val="both"/>
        <w:rPr>
          <w:noProof/>
          <w:sz w:val="28"/>
          <w:szCs w:val="28"/>
          <w:lang w:val="kk-KZ"/>
        </w:rPr>
      </w:pPr>
      <w:r w:rsidRPr="00FC672E">
        <w:rPr>
          <w:sz w:val="28"/>
          <w:szCs w:val="28"/>
          <w:lang w:val="kk-KZ"/>
        </w:rPr>
        <w:t xml:space="preserve">m </w:t>
      </w:r>
      <w:r w:rsidRPr="00FC672E">
        <w:rPr>
          <w:noProof/>
          <w:sz w:val="28"/>
          <w:szCs w:val="28"/>
          <w:lang w:val="kk-KZ"/>
        </w:rPr>
        <w:t>- өнімнің сынамасының массасы ,г;</w:t>
      </w:r>
    </w:p>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hd w:val="clear" w:color="auto" w:fill="FFFFFF"/>
        <w:spacing w:line="360" w:lineRule="auto"/>
        <w:ind w:firstLine="425"/>
        <w:jc w:val="both"/>
        <w:rPr>
          <w:sz w:val="28"/>
          <w:szCs w:val="28"/>
          <w:lang w:val="kk-KZ"/>
        </w:rPr>
      </w:pPr>
      <w:r w:rsidRPr="00FC672E">
        <w:rPr>
          <w:noProof/>
          <w:sz w:val="28"/>
          <w:szCs w:val="28"/>
          <w:lang w:val="kk-KZ"/>
        </w:rPr>
        <w:t>Соңғы нәтиже ретінде екі паралель анықтаудың орташа арифметикалық нәтижелерін алады. Паралельді анықтаулардың нәтижелерінің арасындағы айырмашылық 1% аспау керек.</w:t>
      </w:r>
    </w:p>
    <w:p w:rsidR="008639AB" w:rsidRPr="00FC672E" w:rsidRDefault="008639AB" w:rsidP="008639AB">
      <w:pPr>
        <w:shd w:val="clear" w:color="auto" w:fill="FFFFFF"/>
        <w:spacing w:line="360" w:lineRule="auto"/>
        <w:ind w:firstLine="425"/>
        <w:jc w:val="both"/>
        <w:rPr>
          <w:sz w:val="28"/>
          <w:szCs w:val="28"/>
          <w:lang w:val="kk-KZ"/>
        </w:rPr>
      </w:pPr>
      <w:r w:rsidRPr="00FC672E">
        <w:rPr>
          <w:noProof/>
          <w:sz w:val="28"/>
          <w:szCs w:val="28"/>
          <w:lang w:val="kk-KZ"/>
        </w:rPr>
        <w:lastRenderedPageBreak/>
        <w:t>Ылғалдылықты 0,5% дейінгі дәлдікте есептейді. Дайын өнімнің қышқылдығын анықтау. Нан өнімдерінің қышқылдарынан алынған фильтратты, арбитражды немесе тездетілген титрлеу әдістерімен анықтайды және қышқылдық градусымен есептейді. Нанға және ұннан пісірілген өнімдерге ұсынылған, ылғалдылығы төмен ұннан пісірілген нандарға жұмсағының қышқылдығын анықтау әдісі қолданыл</w:t>
      </w:r>
      <w:r>
        <w:rPr>
          <w:noProof/>
          <w:sz w:val="28"/>
          <w:szCs w:val="28"/>
          <w:lang w:val="kk-KZ"/>
        </w:rPr>
        <w:t>ад</w:t>
      </w:r>
      <w:r w:rsidRPr="00FC672E">
        <w:rPr>
          <w:noProof/>
          <w:sz w:val="28"/>
          <w:szCs w:val="28"/>
          <w:lang w:val="kk-KZ"/>
        </w:rPr>
        <w:t>ы. Қышқылдықтың градусы — ол 100г өнімдегі қышқылды нейтралдау үшін қажетті калий гидроксиді немесе натрий гидроксидінің 1моль/дм</w:t>
      </w:r>
      <w:r w:rsidRPr="00FC672E">
        <w:rPr>
          <w:noProof/>
          <w:sz w:val="28"/>
          <w:szCs w:val="28"/>
          <w:vertAlign w:val="superscript"/>
          <w:lang w:val="kk-KZ"/>
        </w:rPr>
        <w:t>3</w:t>
      </w:r>
      <w:r w:rsidRPr="00FC672E">
        <w:rPr>
          <w:noProof/>
          <w:sz w:val="28"/>
          <w:szCs w:val="28"/>
          <w:lang w:val="kk-KZ"/>
        </w:rPr>
        <w:t xml:space="preserve">  (1н) молярлы концентрациясының дәл ерітінідісінің см</w:t>
      </w:r>
      <w:r w:rsidRPr="00FC672E">
        <w:rPr>
          <w:noProof/>
          <w:sz w:val="28"/>
          <w:szCs w:val="28"/>
          <w:vertAlign w:val="superscript"/>
          <w:lang w:val="kk-KZ"/>
        </w:rPr>
        <w:t xml:space="preserve">2 </w:t>
      </w:r>
      <w:r w:rsidRPr="00FC672E">
        <w:rPr>
          <w:noProof/>
          <w:sz w:val="28"/>
          <w:szCs w:val="28"/>
          <w:lang w:val="kk-KZ"/>
        </w:rPr>
        <w:t>көлемі. Талдау үшін үлгіні алу жүргізіледі</w:t>
      </w:r>
      <w:r>
        <w:rPr>
          <w:noProof/>
          <w:sz w:val="28"/>
          <w:szCs w:val="28"/>
          <w:lang w:val="kk-KZ"/>
        </w:rPr>
        <w:t xml:space="preserve"> </w:t>
      </w:r>
      <w:r w:rsidRPr="00FC672E">
        <w:rPr>
          <w:sz w:val="28"/>
          <w:szCs w:val="28"/>
          <w:lang w:val="kk-KZ"/>
        </w:rPr>
        <w:t>[</w:t>
      </w:r>
      <w:r>
        <w:rPr>
          <w:sz w:val="28"/>
          <w:szCs w:val="28"/>
          <w:lang w:val="kk-KZ"/>
        </w:rPr>
        <w:t>1</w:t>
      </w:r>
      <w:r w:rsidR="00DE1AC3">
        <w:rPr>
          <w:sz w:val="28"/>
          <w:szCs w:val="28"/>
          <w:lang w:val="kk-KZ"/>
        </w:rPr>
        <w:t>9</w:t>
      </w:r>
      <w:r w:rsidRPr="00FC672E">
        <w:rPr>
          <w:sz w:val="28"/>
          <w:szCs w:val="28"/>
          <w:lang w:val="kk-KZ"/>
        </w:rPr>
        <w:t>].</w:t>
      </w:r>
    </w:p>
    <w:p w:rsidR="008639AB" w:rsidRPr="00FC672E" w:rsidRDefault="008639AB" w:rsidP="008639AB">
      <w:pPr>
        <w:shd w:val="clear" w:color="auto" w:fill="FFFFFF"/>
        <w:spacing w:line="360" w:lineRule="auto"/>
        <w:ind w:firstLine="425"/>
        <w:jc w:val="both"/>
        <w:rPr>
          <w:sz w:val="28"/>
          <w:szCs w:val="28"/>
          <w:lang w:val="kk-KZ"/>
        </w:rPr>
      </w:pPr>
      <w:r w:rsidRPr="00FC672E">
        <w:rPr>
          <w:noProof/>
          <w:sz w:val="28"/>
          <w:szCs w:val="28"/>
          <w:lang w:val="kk-KZ"/>
        </w:rPr>
        <w:t>Төмен ылғалдылықты ұннан пісірілген өнімнің кышкылдылығын анықтау келесідей жүргізіледі: 10 г кикымды өлшеп сыйымдылығы 250см</w:t>
      </w:r>
      <w:r w:rsidRPr="00FC672E">
        <w:rPr>
          <w:noProof/>
          <w:sz w:val="28"/>
          <w:szCs w:val="28"/>
          <w:vertAlign w:val="superscript"/>
          <w:lang w:val="kk-KZ"/>
        </w:rPr>
        <w:t>3</w:t>
      </w:r>
      <w:r w:rsidRPr="00FC672E">
        <w:rPr>
          <w:noProof/>
          <w:sz w:val="28"/>
          <w:szCs w:val="28"/>
          <w:lang w:val="kk-KZ"/>
        </w:rPr>
        <w:t xml:space="preserve"> құрғақ конустық колбаға салады.</w:t>
      </w:r>
      <w:r>
        <w:rPr>
          <w:noProof/>
          <w:sz w:val="28"/>
          <w:szCs w:val="28"/>
          <w:lang w:val="kk-KZ"/>
        </w:rPr>
        <w:t xml:space="preserve"> </w:t>
      </w:r>
      <w:r w:rsidRPr="00FC672E">
        <w:rPr>
          <w:noProof/>
          <w:sz w:val="28"/>
          <w:szCs w:val="28"/>
          <w:lang w:val="kk-KZ"/>
        </w:rPr>
        <w:t>Алдын-ала өлшенген 100 см</w:t>
      </w:r>
      <w:r w:rsidRPr="00FC672E">
        <w:rPr>
          <w:noProof/>
          <w:sz w:val="28"/>
          <w:szCs w:val="28"/>
          <w:vertAlign w:val="superscript"/>
          <w:lang w:val="kk-KZ"/>
        </w:rPr>
        <w:t>3</w:t>
      </w:r>
      <w:r w:rsidRPr="00FC672E">
        <w:rPr>
          <w:noProof/>
          <w:sz w:val="28"/>
          <w:szCs w:val="28"/>
          <w:lang w:val="kk-KZ"/>
        </w:rPr>
        <w:t xml:space="preserve"> дистилденген судан сынамасы бар колбаға шамамен 30 см</w:t>
      </w:r>
      <w:r w:rsidRPr="00FC672E">
        <w:rPr>
          <w:noProof/>
          <w:sz w:val="28"/>
          <w:szCs w:val="28"/>
          <w:vertAlign w:val="superscript"/>
          <w:lang w:val="kk-KZ"/>
        </w:rPr>
        <w:t>3</w:t>
      </w:r>
      <w:r w:rsidRPr="00FC672E">
        <w:rPr>
          <w:noProof/>
          <w:sz w:val="28"/>
          <w:szCs w:val="28"/>
          <w:lang w:val="kk-KZ"/>
        </w:rPr>
        <w:t xml:space="preserve"> дистилденген суды құйып, араластырады, біркелкі масса алынғанша шайқайды. Қалған суды қосып, тағы шайқайды, шайқау кезінде колбаның қабырғасында жабысқан қиқымдардың бөлшектері болмау керек. Қоспаны 15 минутқа тұндыруға қоямыз, содан соң сұйықтықты елек немесе дәке арқылы құрғақ колбаға құяды. Колбадан пипеткамен әрқайсысы 25см</w:t>
      </w:r>
      <w:r w:rsidRPr="00FC672E">
        <w:rPr>
          <w:noProof/>
          <w:sz w:val="28"/>
          <w:szCs w:val="28"/>
          <w:vertAlign w:val="superscript"/>
          <w:lang w:val="kk-KZ"/>
        </w:rPr>
        <w:t>3</w:t>
      </w:r>
      <w:r w:rsidRPr="00FC672E">
        <w:rPr>
          <w:noProof/>
          <w:sz w:val="28"/>
          <w:szCs w:val="28"/>
          <w:lang w:val="kk-KZ"/>
        </w:rPr>
        <w:t xml:space="preserve"> фильтратты әркайсысының сыйымдылығы 100-150см</w:t>
      </w:r>
      <w:r w:rsidRPr="00FC672E">
        <w:rPr>
          <w:noProof/>
          <w:sz w:val="28"/>
          <w:szCs w:val="28"/>
          <w:vertAlign w:val="superscript"/>
          <w:lang w:val="kk-KZ"/>
        </w:rPr>
        <w:t>3</w:t>
      </w:r>
      <w:r w:rsidRPr="00FC672E">
        <w:rPr>
          <w:noProof/>
          <w:sz w:val="28"/>
          <w:szCs w:val="28"/>
          <w:lang w:val="kk-KZ"/>
        </w:rPr>
        <w:t xml:space="preserve"> екі конустық колбаға құяды, ары қарай қышқылдықты анықтау процесін бірінші жағдайдағыдай жүргіземіз.</w:t>
      </w:r>
    </w:p>
    <w:p w:rsidR="008639AB" w:rsidRPr="00FC672E" w:rsidRDefault="008639AB" w:rsidP="008639AB">
      <w:pPr>
        <w:shd w:val="clear" w:color="auto" w:fill="FFFFFF"/>
        <w:spacing w:line="360" w:lineRule="auto"/>
        <w:ind w:firstLine="425"/>
        <w:jc w:val="both"/>
        <w:rPr>
          <w:noProof/>
          <w:sz w:val="28"/>
          <w:szCs w:val="28"/>
          <w:lang w:val="kk-KZ"/>
        </w:rPr>
      </w:pPr>
      <w:r w:rsidRPr="00FC672E">
        <w:rPr>
          <w:noProof/>
          <w:sz w:val="28"/>
          <w:szCs w:val="28"/>
          <w:lang w:val="kk-KZ"/>
        </w:rPr>
        <w:t>Дистилденген судың орташа ауыз суды қолданган кезде, оны алдын - ала титрлеу қажет.</w:t>
      </w:r>
      <w:r>
        <w:rPr>
          <w:noProof/>
          <w:sz w:val="28"/>
          <w:szCs w:val="28"/>
          <w:lang w:val="kk-KZ"/>
        </w:rPr>
        <w:t xml:space="preserve"> </w:t>
      </w:r>
      <w:r w:rsidRPr="00FC672E">
        <w:rPr>
          <w:noProof/>
          <w:sz w:val="28"/>
          <w:szCs w:val="28"/>
          <w:lang w:val="kk-KZ"/>
        </w:rPr>
        <w:t xml:space="preserve">Өнімнің қышқылдығын </w:t>
      </w:r>
      <w:r w:rsidRPr="00FC672E">
        <w:rPr>
          <w:sz w:val="28"/>
          <w:szCs w:val="28"/>
          <w:lang w:val="kk-KZ"/>
        </w:rPr>
        <w:t xml:space="preserve">(X) </w:t>
      </w:r>
      <w:r w:rsidRPr="00FC672E">
        <w:rPr>
          <w:noProof/>
          <w:sz w:val="28"/>
          <w:szCs w:val="28"/>
          <w:lang w:val="kk-KZ"/>
        </w:rPr>
        <w:t>градуспен келесі формуламен есептейміз:</w:t>
      </w:r>
    </w:p>
    <w:p w:rsidR="008639AB" w:rsidRPr="00FC672E" w:rsidRDefault="008639AB" w:rsidP="008639AB">
      <w:pPr>
        <w:shd w:val="clear" w:color="auto" w:fill="FFFFFF"/>
        <w:tabs>
          <w:tab w:val="left" w:pos="3340"/>
        </w:tabs>
        <w:spacing w:line="360" w:lineRule="auto"/>
        <w:ind w:firstLine="425"/>
        <w:jc w:val="both"/>
        <w:rPr>
          <w:sz w:val="28"/>
          <w:szCs w:val="28"/>
          <w:lang w:val="kk-KZ"/>
        </w:rPr>
      </w:pPr>
      <w:r w:rsidRPr="00FC672E">
        <w:rPr>
          <w:sz w:val="28"/>
          <w:szCs w:val="28"/>
          <w:lang w:val="kk-KZ"/>
        </w:rPr>
        <w:tab/>
      </w:r>
    </w:p>
    <w:p w:rsidR="008639AB" w:rsidRPr="00FC672E" w:rsidRDefault="008639AB" w:rsidP="008639AB">
      <w:pPr>
        <w:shd w:val="clear" w:color="auto" w:fill="FFFFFF"/>
        <w:spacing w:line="360" w:lineRule="auto"/>
        <w:ind w:firstLine="425"/>
        <w:jc w:val="both"/>
        <w:rPr>
          <w:sz w:val="28"/>
          <w:szCs w:val="28"/>
          <w:lang w:val="kk-KZ"/>
        </w:rPr>
      </w:pPr>
      <w:r w:rsidRPr="00FC672E">
        <w:rPr>
          <w:position w:val="-30"/>
          <w:sz w:val="28"/>
          <w:szCs w:val="28"/>
        </w:rPr>
        <w:object w:dxaOrig="1840" w:dyaOrig="680">
          <v:shape id="_x0000_i1026" type="#_x0000_t75" style="width:91.65pt;height:34.6pt" o:ole="">
            <v:imagedata r:id="rId10" o:title=""/>
          </v:shape>
          <o:OLEObject Type="Embed" ProgID="Equation.3" ShapeID="_x0000_i1026" DrawAspect="Content" ObjectID="_1636454518" r:id="rId11"/>
        </w:object>
      </w:r>
      <w:r w:rsidRPr="00FC672E">
        <w:rPr>
          <w:noProof/>
          <w:sz w:val="28"/>
          <w:szCs w:val="28"/>
          <w:lang w:val="kk-KZ"/>
        </w:rPr>
        <w:tab/>
      </w:r>
      <w:r w:rsidRPr="00FC672E">
        <w:rPr>
          <w:noProof/>
          <w:sz w:val="28"/>
          <w:szCs w:val="28"/>
          <w:lang w:val="kk-KZ"/>
        </w:rPr>
        <w:tab/>
        <w:t xml:space="preserve">                                                                                  (2)</w:t>
      </w:r>
    </w:p>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hd w:val="clear" w:color="auto" w:fill="FFFFFF"/>
        <w:spacing w:line="360" w:lineRule="auto"/>
        <w:jc w:val="both"/>
        <w:rPr>
          <w:noProof/>
          <w:sz w:val="28"/>
          <w:szCs w:val="28"/>
          <w:lang w:val="kk-KZ"/>
        </w:rPr>
      </w:pPr>
      <w:r w:rsidRPr="00FC672E">
        <w:rPr>
          <w:noProof/>
          <w:sz w:val="28"/>
          <w:szCs w:val="28"/>
          <w:lang w:val="kk-KZ"/>
        </w:rPr>
        <w:t>мұндағы</w:t>
      </w:r>
      <w:r w:rsidRPr="00FC672E">
        <w:rPr>
          <w:sz w:val="28"/>
          <w:szCs w:val="28"/>
          <w:lang w:val="kk-KZ"/>
        </w:rPr>
        <w:t xml:space="preserve">: V </w:t>
      </w:r>
      <w:r w:rsidRPr="00FC672E">
        <w:rPr>
          <w:noProof/>
          <w:sz w:val="28"/>
          <w:szCs w:val="28"/>
          <w:lang w:val="kk-KZ"/>
        </w:rPr>
        <w:t>– зерттейтінерітіндіні титрлеуге кеткен 0,1 моль/дм</w:t>
      </w:r>
      <w:r w:rsidRPr="00FC672E">
        <w:rPr>
          <w:noProof/>
          <w:sz w:val="28"/>
          <w:szCs w:val="28"/>
          <w:vertAlign w:val="superscript"/>
          <w:lang w:val="kk-KZ"/>
        </w:rPr>
        <w:t>3</w:t>
      </w:r>
      <w:r w:rsidRPr="00FC672E">
        <w:rPr>
          <w:noProof/>
          <w:sz w:val="28"/>
          <w:szCs w:val="28"/>
          <w:lang w:val="kk-KZ"/>
        </w:rPr>
        <w:t xml:space="preserve"> натрий гидроксидінің концентрациясы ерітіндісінің көлемі, см</w:t>
      </w:r>
      <w:r w:rsidRPr="00FC672E">
        <w:rPr>
          <w:noProof/>
          <w:sz w:val="28"/>
          <w:szCs w:val="28"/>
          <w:vertAlign w:val="superscript"/>
          <w:lang w:val="kk-KZ"/>
        </w:rPr>
        <w:t>3</w:t>
      </w:r>
      <w:r w:rsidRPr="00FC672E">
        <w:rPr>
          <w:noProof/>
          <w:sz w:val="28"/>
          <w:szCs w:val="28"/>
          <w:lang w:val="kk-KZ"/>
        </w:rPr>
        <w:t>;</w:t>
      </w:r>
    </w:p>
    <w:p w:rsidR="008639AB" w:rsidRPr="00FC672E" w:rsidRDefault="008639AB" w:rsidP="008639AB">
      <w:pPr>
        <w:shd w:val="clear" w:color="auto" w:fill="FFFFFF"/>
        <w:spacing w:line="360" w:lineRule="auto"/>
        <w:jc w:val="both"/>
        <w:rPr>
          <w:sz w:val="28"/>
          <w:szCs w:val="28"/>
          <w:lang w:val="kk-KZ"/>
        </w:rPr>
      </w:pPr>
      <w:r w:rsidRPr="00FC672E">
        <w:rPr>
          <w:sz w:val="28"/>
          <w:szCs w:val="28"/>
          <w:lang w:val="kk-KZ"/>
        </w:rPr>
        <w:lastRenderedPageBreak/>
        <w:t xml:space="preserve">                V</w:t>
      </w:r>
      <w:r w:rsidRPr="00FC672E">
        <w:rPr>
          <w:sz w:val="28"/>
          <w:szCs w:val="28"/>
          <w:vertAlign w:val="subscript"/>
          <w:lang w:val="kk-KZ"/>
        </w:rPr>
        <w:t>1</w:t>
      </w:r>
      <w:r w:rsidRPr="00FC672E">
        <w:rPr>
          <w:noProof/>
          <w:sz w:val="28"/>
          <w:szCs w:val="28"/>
          <w:lang w:val="kk-KZ"/>
        </w:rPr>
        <w:t>– зерттелетінөнімнен қышқылды беліп алу үшін алынған дистилденген судың көлемі, см</w:t>
      </w:r>
      <w:r w:rsidRPr="00FC672E">
        <w:rPr>
          <w:noProof/>
          <w:sz w:val="28"/>
          <w:szCs w:val="28"/>
          <w:vertAlign w:val="superscript"/>
          <w:lang w:val="kk-KZ"/>
        </w:rPr>
        <w:t>3</w:t>
      </w:r>
      <w:r w:rsidRPr="00FC672E">
        <w:rPr>
          <w:noProof/>
          <w:sz w:val="28"/>
          <w:szCs w:val="28"/>
          <w:lang w:val="kk-KZ"/>
        </w:rPr>
        <w:t>;</w:t>
      </w:r>
    </w:p>
    <w:p w:rsidR="008639AB" w:rsidRPr="00FC672E" w:rsidRDefault="008639AB" w:rsidP="008639AB">
      <w:pPr>
        <w:shd w:val="clear" w:color="auto" w:fill="FFFFFF"/>
        <w:spacing w:line="360" w:lineRule="auto"/>
        <w:jc w:val="both"/>
        <w:rPr>
          <w:sz w:val="28"/>
          <w:szCs w:val="28"/>
          <w:lang w:val="kk-KZ"/>
        </w:rPr>
      </w:pPr>
      <w:r w:rsidRPr="00FC672E">
        <w:rPr>
          <w:sz w:val="28"/>
          <w:szCs w:val="28"/>
          <w:lang w:val="kk-KZ"/>
        </w:rPr>
        <w:t xml:space="preserve">                a </w:t>
      </w:r>
      <w:r w:rsidRPr="00FC672E">
        <w:rPr>
          <w:noProof/>
          <w:sz w:val="28"/>
          <w:szCs w:val="28"/>
          <w:lang w:val="kk-KZ"/>
        </w:rPr>
        <w:t>– 100г сынамаға есептелген коэффициент;</w:t>
      </w:r>
    </w:p>
    <w:p w:rsidR="008639AB" w:rsidRPr="00FC672E" w:rsidRDefault="008639AB" w:rsidP="008639AB">
      <w:pPr>
        <w:shd w:val="clear" w:color="auto" w:fill="FFFFFF"/>
        <w:spacing w:line="360" w:lineRule="auto"/>
        <w:jc w:val="both"/>
        <w:rPr>
          <w:noProof/>
          <w:sz w:val="28"/>
          <w:szCs w:val="28"/>
          <w:lang w:val="kk-KZ"/>
        </w:rPr>
      </w:pPr>
      <w:r w:rsidRPr="00FC672E">
        <w:rPr>
          <w:sz w:val="28"/>
          <w:szCs w:val="28"/>
          <w:lang w:val="kk-KZ"/>
        </w:rPr>
        <w:t xml:space="preserve">                k </w:t>
      </w:r>
      <w:r w:rsidRPr="00FC672E">
        <w:rPr>
          <w:noProof/>
          <w:sz w:val="28"/>
          <w:szCs w:val="28"/>
          <w:lang w:val="kk-KZ"/>
        </w:rPr>
        <w:t>- 0,1моль/дм</w:t>
      </w:r>
      <w:r w:rsidRPr="00FC672E">
        <w:rPr>
          <w:noProof/>
          <w:sz w:val="28"/>
          <w:szCs w:val="28"/>
          <w:vertAlign w:val="superscript"/>
          <w:lang w:val="kk-KZ"/>
        </w:rPr>
        <w:t>3</w:t>
      </w:r>
      <w:r w:rsidRPr="00FC672E">
        <w:rPr>
          <w:noProof/>
          <w:sz w:val="28"/>
          <w:szCs w:val="28"/>
          <w:lang w:val="kk-KZ"/>
        </w:rPr>
        <w:t xml:space="preserve"> дәл молярлы концентрациялы ерітіндіге қолданылатын натрий гидроксиді ерітіндісіне келтірілген түзетукоэффициенті; </w:t>
      </w:r>
    </w:p>
    <w:p w:rsidR="008639AB" w:rsidRPr="00FC672E" w:rsidRDefault="008639AB" w:rsidP="008639AB">
      <w:pPr>
        <w:shd w:val="clear" w:color="auto" w:fill="FFFFFF"/>
        <w:spacing w:line="360" w:lineRule="auto"/>
        <w:jc w:val="both"/>
        <w:rPr>
          <w:sz w:val="28"/>
          <w:szCs w:val="28"/>
          <w:lang w:val="kk-KZ"/>
        </w:rPr>
      </w:pPr>
      <w:r w:rsidRPr="00FC672E">
        <w:rPr>
          <w:sz w:val="28"/>
          <w:szCs w:val="28"/>
          <w:lang w:val="kk-KZ"/>
        </w:rPr>
        <w:t xml:space="preserve">                m </w:t>
      </w:r>
      <w:r w:rsidRPr="00FC672E">
        <w:rPr>
          <w:noProof/>
          <w:sz w:val="28"/>
          <w:szCs w:val="28"/>
          <w:lang w:val="kk-KZ"/>
        </w:rPr>
        <w:t>- сынаманың массасы, г;</w:t>
      </w:r>
    </w:p>
    <w:p w:rsidR="008639AB" w:rsidRPr="00FC672E" w:rsidRDefault="008639AB" w:rsidP="008639AB">
      <w:pPr>
        <w:shd w:val="clear" w:color="auto" w:fill="FFFFFF"/>
        <w:spacing w:line="360" w:lineRule="auto"/>
        <w:jc w:val="both"/>
        <w:rPr>
          <w:sz w:val="28"/>
          <w:szCs w:val="28"/>
          <w:lang w:val="kk-KZ"/>
        </w:rPr>
      </w:pPr>
      <w:r w:rsidRPr="00FC672E">
        <w:rPr>
          <w:sz w:val="28"/>
          <w:szCs w:val="28"/>
          <w:lang w:val="kk-KZ"/>
        </w:rPr>
        <w:t xml:space="preserve">                V</w:t>
      </w:r>
      <w:r w:rsidRPr="00FC672E">
        <w:rPr>
          <w:sz w:val="28"/>
          <w:szCs w:val="28"/>
          <w:vertAlign w:val="subscript"/>
          <w:lang w:val="kk-KZ"/>
        </w:rPr>
        <w:t xml:space="preserve">2 </w:t>
      </w:r>
      <w:r w:rsidRPr="00FC672E">
        <w:rPr>
          <w:noProof/>
          <w:sz w:val="28"/>
          <w:szCs w:val="28"/>
          <w:lang w:val="kk-KZ"/>
        </w:rPr>
        <w:t>- титрлеу үшін алынған зерттелетін еретіндіміздің көлемі, см</w:t>
      </w:r>
      <w:r w:rsidRPr="00FC672E">
        <w:rPr>
          <w:noProof/>
          <w:sz w:val="28"/>
          <w:szCs w:val="28"/>
          <w:vertAlign w:val="superscript"/>
          <w:lang w:val="kk-KZ"/>
        </w:rPr>
        <w:t>3</w:t>
      </w:r>
    </w:p>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hd w:val="clear" w:color="auto" w:fill="FFFFFF"/>
        <w:spacing w:line="360" w:lineRule="auto"/>
        <w:ind w:firstLine="425"/>
        <w:jc w:val="both"/>
        <w:rPr>
          <w:noProof/>
          <w:sz w:val="28"/>
          <w:szCs w:val="28"/>
          <w:lang w:val="kk-KZ"/>
        </w:rPr>
      </w:pPr>
      <w:r w:rsidRPr="00FC672E">
        <w:rPr>
          <w:noProof/>
          <w:sz w:val="28"/>
          <w:szCs w:val="28"/>
          <w:lang w:val="kk-KZ"/>
        </w:rPr>
        <w:t>Зерттеудің нәтижесі етіп бір фильтрат үшін екі паралельді титрлеудің орташа арифметикасын алады, арасындағы айырмашылык 0,3 град аспау керек.Ұннан пісірілген өнім үшін қышқылдыкты анықтаудың формуласы:</w:t>
      </w:r>
    </w:p>
    <w:p w:rsidR="008639AB" w:rsidRPr="00FC672E" w:rsidRDefault="008639AB" w:rsidP="008639AB">
      <w:pPr>
        <w:shd w:val="clear" w:color="auto" w:fill="FFFFFF"/>
        <w:spacing w:line="360" w:lineRule="auto"/>
        <w:ind w:firstLine="425"/>
        <w:jc w:val="both"/>
        <w:rPr>
          <w:sz w:val="28"/>
          <w:szCs w:val="28"/>
          <w:lang w:val="kk-KZ"/>
        </w:rPr>
      </w:pPr>
      <w:r w:rsidRPr="00FC672E">
        <w:rPr>
          <w:position w:val="-24"/>
          <w:sz w:val="28"/>
          <w:szCs w:val="28"/>
        </w:rPr>
        <w:object w:dxaOrig="2160" w:dyaOrig="620">
          <v:shape id="_x0000_i1027" type="#_x0000_t75" style="width:108.45pt;height:31.8pt" o:ole="">
            <v:imagedata r:id="rId12" o:title=""/>
          </v:shape>
          <o:OLEObject Type="Embed" ProgID="Equation.3" ShapeID="_x0000_i1027" DrawAspect="Content" ObjectID="_1636454519" r:id="rId13"/>
        </w:object>
      </w:r>
      <w:r w:rsidRPr="00FC672E">
        <w:rPr>
          <w:noProof/>
          <w:sz w:val="28"/>
          <w:szCs w:val="28"/>
          <w:lang w:val="kk-KZ"/>
        </w:rPr>
        <w:tab/>
      </w:r>
      <w:r w:rsidRPr="00FC672E">
        <w:rPr>
          <w:noProof/>
          <w:sz w:val="28"/>
          <w:szCs w:val="28"/>
          <w:lang w:val="kk-KZ"/>
        </w:rPr>
        <w:tab/>
        <w:t xml:space="preserve">                                                                                  (3)</w:t>
      </w:r>
    </w:p>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hd w:val="clear" w:color="auto" w:fill="FFFFFF"/>
        <w:spacing w:line="360" w:lineRule="auto"/>
        <w:ind w:firstLine="425"/>
        <w:jc w:val="both"/>
        <w:rPr>
          <w:noProof/>
          <w:position w:val="-50"/>
          <w:sz w:val="28"/>
          <w:szCs w:val="28"/>
          <w:lang w:val="kk-KZ"/>
        </w:rPr>
      </w:pPr>
      <w:r w:rsidRPr="00FC672E">
        <w:rPr>
          <w:noProof/>
          <w:sz w:val="28"/>
          <w:szCs w:val="28"/>
          <w:lang w:val="kk-KZ"/>
        </w:rPr>
        <w:t>Төменгі ылғалдылықты өнім үшін қышқылдықты анықтау формуласы:</w:t>
      </w:r>
    </w:p>
    <w:p w:rsidR="008639AB" w:rsidRPr="00FC672E" w:rsidRDefault="008639AB" w:rsidP="008639AB">
      <w:pPr>
        <w:shd w:val="clear" w:color="auto" w:fill="FFFFFF"/>
        <w:spacing w:line="360" w:lineRule="auto"/>
        <w:ind w:firstLine="425"/>
        <w:jc w:val="both"/>
        <w:rPr>
          <w:sz w:val="28"/>
          <w:szCs w:val="28"/>
          <w:lang w:val="kk-KZ"/>
        </w:rPr>
      </w:pPr>
    </w:p>
    <w:p w:rsidR="008639AB" w:rsidRPr="00FC672E" w:rsidRDefault="008639AB" w:rsidP="008639AB">
      <w:pPr>
        <w:shd w:val="clear" w:color="auto" w:fill="FFFFFF"/>
        <w:spacing w:line="360" w:lineRule="auto"/>
        <w:ind w:firstLine="425"/>
        <w:jc w:val="both"/>
        <w:rPr>
          <w:sz w:val="28"/>
          <w:szCs w:val="28"/>
          <w:lang w:val="kk-KZ"/>
        </w:rPr>
      </w:pPr>
      <w:r w:rsidRPr="00FC672E">
        <w:rPr>
          <w:sz w:val="28"/>
          <w:szCs w:val="28"/>
          <w:lang w:val="kk-KZ"/>
        </w:rPr>
        <w:t>X=4</w:t>
      </w:r>
      <w:r w:rsidRPr="00FC672E">
        <w:rPr>
          <w:sz w:val="28"/>
          <w:szCs w:val="28"/>
          <w:lang w:val="kk-KZ"/>
        </w:rPr>
        <w:sym w:font="Symbol" w:char="F0B4"/>
      </w:r>
      <w:r w:rsidRPr="00FC672E">
        <w:rPr>
          <w:sz w:val="28"/>
          <w:szCs w:val="28"/>
          <w:lang w:val="kk-KZ"/>
        </w:rPr>
        <w:t>V</w:t>
      </w:r>
      <w:r w:rsidRPr="00FC672E">
        <w:rPr>
          <w:sz w:val="28"/>
          <w:szCs w:val="28"/>
          <w:lang w:val="kk-KZ"/>
        </w:rPr>
        <w:sym w:font="Symbol" w:char="F0B4"/>
      </w:r>
      <w:r w:rsidRPr="00FC672E">
        <w:rPr>
          <w:sz w:val="28"/>
          <w:szCs w:val="28"/>
          <w:lang w:val="kk-KZ"/>
        </w:rPr>
        <w:t>k</w:t>
      </w:r>
      <w:r w:rsidRPr="00FC672E">
        <w:rPr>
          <w:noProof/>
          <w:sz w:val="28"/>
          <w:szCs w:val="28"/>
          <w:lang w:val="kk-KZ"/>
        </w:rPr>
        <w:tab/>
        <w:t xml:space="preserve">                                                                                                      (4)</w:t>
      </w:r>
    </w:p>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hd w:val="clear" w:color="auto" w:fill="FFFFFF"/>
        <w:spacing w:line="360" w:lineRule="auto"/>
        <w:ind w:firstLine="425"/>
        <w:jc w:val="both"/>
        <w:rPr>
          <w:noProof/>
          <w:sz w:val="28"/>
          <w:szCs w:val="28"/>
          <w:lang w:val="kk-KZ"/>
        </w:rPr>
      </w:pPr>
      <w:r w:rsidRPr="00FC672E">
        <w:rPr>
          <w:noProof/>
          <w:sz w:val="28"/>
          <w:szCs w:val="28"/>
          <w:lang w:val="kk-KZ"/>
        </w:rPr>
        <w:t>Әртүрлі зертханаларда өнімнің бір партия үлгісінің қышқылдығын анықтаудың нәтижелерінің арасындағы айырмашылык 0,5</w:t>
      </w:r>
      <w:r w:rsidRPr="00FC672E">
        <w:rPr>
          <w:sz w:val="28"/>
          <w:szCs w:val="28"/>
          <w:vertAlign w:val="superscript"/>
          <w:lang w:val="kk-KZ"/>
        </w:rPr>
        <w:t>ᵒ</w:t>
      </w:r>
      <w:r w:rsidRPr="00FC672E">
        <w:rPr>
          <w:sz w:val="28"/>
          <w:szCs w:val="28"/>
          <w:lang w:val="kk-KZ"/>
        </w:rPr>
        <w:t>С</w:t>
      </w:r>
      <w:r w:rsidRPr="00FC672E">
        <w:rPr>
          <w:noProof/>
          <w:sz w:val="28"/>
          <w:szCs w:val="28"/>
          <w:lang w:val="kk-KZ"/>
        </w:rPr>
        <w:t xml:space="preserve"> аспау керек. Кеуектілікті анықтауды келесі түрде жүргізеді: өнімнің үлгісінің ортасынан ені 7-8см етіп үзінді кесіп алады. Үзіндінің жұмсағынан қабыктан 1 см кашықтықта кұралдың цилиндрі мен ойынды жасайды, ол үшін цилиндрдің майымен майлап, үзіндінің жұмсағына айналдыра отырып енгізеді. Бидай нанның кеуектілігін анықтау үшін үш цилиндрлік ойынды, ал қара бидай наны және ұндар қоспасының наны үшін әрқайсысы көлемі (27±0,5) см</w:t>
      </w:r>
      <w:r w:rsidRPr="00FC672E">
        <w:rPr>
          <w:noProof/>
          <w:sz w:val="28"/>
          <w:szCs w:val="28"/>
          <w:vertAlign w:val="superscript"/>
          <w:lang w:val="kk-KZ"/>
        </w:rPr>
        <w:t>3</w:t>
      </w:r>
      <w:r w:rsidRPr="00FC672E">
        <w:rPr>
          <w:noProof/>
          <w:sz w:val="28"/>
          <w:szCs w:val="28"/>
          <w:lang w:val="kk-KZ"/>
        </w:rPr>
        <w:t xml:space="preserve"> 4 ойынды алады. Дайындалған ойындыны бір мезгілде өлшейді. Даналы (жеке) өнімдерден екі үзіндіден немесе екі өнімнен ойынды жасайды. Кеуектілікті (П) пайызбен келесі формуламен есептейді.</w:t>
      </w:r>
    </w:p>
    <w:p w:rsidR="008639AB" w:rsidRPr="00FC672E" w:rsidRDefault="008639AB" w:rsidP="008639AB">
      <w:pPr>
        <w:shd w:val="clear" w:color="auto" w:fill="FFFFFF"/>
        <w:spacing w:line="360" w:lineRule="auto"/>
        <w:ind w:firstLine="425"/>
        <w:jc w:val="both"/>
        <w:rPr>
          <w:sz w:val="28"/>
          <w:szCs w:val="28"/>
          <w:lang w:val="kk-KZ"/>
        </w:rPr>
      </w:pPr>
    </w:p>
    <w:p w:rsidR="008639AB" w:rsidRPr="00FC672E" w:rsidRDefault="008639AB" w:rsidP="008639AB">
      <w:pPr>
        <w:shd w:val="clear" w:color="auto" w:fill="FFFFFF"/>
        <w:spacing w:line="360" w:lineRule="auto"/>
        <w:ind w:firstLine="425"/>
        <w:jc w:val="both"/>
        <w:rPr>
          <w:noProof/>
          <w:sz w:val="28"/>
          <w:szCs w:val="28"/>
          <w:lang w:val="kk-KZ"/>
        </w:rPr>
      </w:pPr>
      <w:r w:rsidRPr="00FC672E">
        <w:rPr>
          <w:position w:val="-24"/>
          <w:sz w:val="28"/>
          <w:szCs w:val="28"/>
        </w:rPr>
        <w:object w:dxaOrig="1700" w:dyaOrig="960">
          <v:shape id="_x0000_i1028" type="#_x0000_t75" style="width:85.1pt;height:46.75pt" o:ole="">
            <v:imagedata r:id="rId14" o:title=""/>
          </v:shape>
          <o:OLEObject Type="Embed" ProgID="Equation.3" ShapeID="_x0000_i1028" DrawAspect="Content" ObjectID="_1636454520" r:id="rId15"/>
        </w:object>
      </w:r>
      <w:r w:rsidRPr="00FC672E">
        <w:rPr>
          <w:noProof/>
          <w:sz w:val="28"/>
          <w:szCs w:val="28"/>
          <w:lang w:val="kk-KZ"/>
        </w:rPr>
        <w:tab/>
      </w:r>
      <w:r w:rsidRPr="00FC672E">
        <w:rPr>
          <w:noProof/>
          <w:sz w:val="28"/>
          <w:szCs w:val="28"/>
          <w:lang w:val="kk-KZ"/>
        </w:rPr>
        <w:tab/>
        <w:t xml:space="preserve">                                                                                  (5)</w:t>
      </w:r>
    </w:p>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hd w:val="clear" w:color="auto" w:fill="FFFFFF"/>
        <w:spacing w:line="360" w:lineRule="auto"/>
        <w:jc w:val="both"/>
        <w:rPr>
          <w:noProof/>
          <w:sz w:val="28"/>
          <w:szCs w:val="28"/>
          <w:lang w:val="kk-KZ"/>
        </w:rPr>
      </w:pPr>
      <w:r w:rsidRPr="00FC672E">
        <w:rPr>
          <w:noProof/>
          <w:sz w:val="28"/>
          <w:szCs w:val="28"/>
          <w:lang w:val="kk-KZ"/>
        </w:rPr>
        <w:t>мұндағы</w:t>
      </w:r>
      <w:r w:rsidRPr="00FC672E">
        <w:rPr>
          <w:sz w:val="28"/>
          <w:szCs w:val="28"/>
          <w:lang w:val="kk-KZ"/>
        </w:rPr>
        <w:t xml:space="preserve">: </w:t>
      </w:r>
      <w:r w:rsidRPr="00FC672E">
        <w:rPr>
          <w:noProof/>
          <w:sz w:val="28"/>
          <w:szCs w:val="28"/>
          <w:lang w:val="kk-KZ"/>
        </w:rPr>
        <w:t>П – нан ойындысының жалпы көлемі, см</w:t>
      </w:r>
      <w:r w:rsidRPr="00FC672E">
        <w:rPr>
          <w:noProof/>
          <w:sz w:val="28"/>
          <w:szCs w:val="28"/>
          <w:vertAlign w:val="superscript"/>
          <w:lang w:val="kk-KZ"/>
        </w:rPr>
        <w:t>3</w:t>
      </w:r>
      <w:r w:rsidRPr="00FC672E">
        <w:rPr>
          <w:noProof/>
          <w:sz w:val="28"/>
          <w:szCs w:val="28"/>
          <w:lang w:val="kk-KZ"/>
        </w:rPr>
        <w:t xml:space="preserve">; </w:t>
      </w:r>
    </w:p>
    <w:p w:rsidR="008639AB" w:rsidRPr="00FC672E" w:rsidRDefault="008639AB" w:rsidP="008639AB">
      <w:pPr>
        <w:shd w:val="clear" w:color="auto" w:fill="FFFFFF"/>
        <w:spacing w:line="360" w:lineRule="auto"/>
        <w:jc w:val="both"/>
        <w:rPr>
          <w:noProof/>
          <w:sz w:val="28"/>
          <w:szCs w:val="28"/>
          <w:lang w:val="kk-KZ"/>
        </w:rPr>
      </w:pPr>
      <w:r w:rsidRPr="00FC672E">
        <w:rPr>
          <w:sz w:val="28"/>
          <w:szCs w:val="28"/>
          <w:lang w:val="kk-KZ"/>
        </w:rPr>
        <w:t xml:space="preserve">                m </w:t>
      </w:r>
      <w:r w:rsidRPr="00FC672E">
        <w:rPr>
          <w:noProof/>
          <w:sz w:val="28"/>
          <w:szCs w:val="28"/>
          <w:lang w:val="kk-KZ"/>
        </w:rPr>
        <w:t xml:space="preserve">– ойындының массасы, г; </w:t>
      </w:r>
    </w:p>
    <w:p w:rsidR="008639AB" w:rsidRPr="00FC672E" w:rsidRDefault="008639AB" w:rsidP="008639AB">
      <w:pPr>
        <w:shd w:val="clear" w:color="auto" w:fill="FFFFFF"/>
        <w:spacing w:line="360" w:lineRule="auto"/>
        <w:jc w:val="both"/>
        <w:rPr>
          <w:noProof/>
          <w:sz w:val="28"/>
          <w:szCs w:val="28"/>
          <w:lang w:val="kk-KZ"/>
        </w:rPr>
      </w:pPr>
      <w:r w:rsidRPr="00FC672E">
        <w:rPr>
          <w:iCs/>
          <w:noProof/>
          <w:sz w:val="28"/>
          <w:szCs w:val="28"/>
          <w:lang w:val="kk-KZ"/>
        </w:rPr>
        <w:t xml:space="preserve">                р </w:t>
      </w:r>
      <w:r w:rsidRPr="00FC672E">
        <w:rPr>
          <w:noProof/>
          <w:sz w:val="28"/>
          <w:szCs w:val="28"/>
          <w:lang w:val="kk-KZ"/>
        </w:rPr>
        <w:t xml:space="preserve">– жұмсақтың кеуексіз массасыныңтығыздыгы. </w:t>
      </w:r>
    </w:p>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hd w:val="clear" w:color="auto" w:fill="FFFFFF"/>
        <w:spacing w:line="360" w:lineRule="auto"/>
        <w:ind w:firstLine="425"/>
        <w:jc w:val="both"/>
        <w:rPr>
          <w:noProof/>
          <w:sz w:val="28"/>
          <w:szCs w:val="28"/>
          <w:lang w:val="kk-KZ"/>
        </w:rPr>
      </w:pPr>
      <w:r w:rsidRPr="00FC672E">
        <w:rPr>
          <w:noProof/>
          <w:sz w:val="28"/>
          <w:szCs w:val="28"/>
          <w:lang w:val="kk-KZ"/>
        </w:rPr>
        <w:t>Кеуектіліктің шамасы өнімнің түріне және оның пісірілу тәсіліне байланысты. Дайындалған өнімнің ұнының сұрыпы жоғары болған сайын, оның кеуектілігі жоғары болады. Ісінуді анықтау. Кептірілген нан өнімдері үшін ісінуді анықтауды жүргізеді. Әрбір өнімнен ұзындығы 2 см екі бөлікті кесіп алады</w:t>
      </w:r>
      <w:r>
        <w:rPr>
          <w:noProof/>
          <w:sz w:val="28"/>
          <w:szCs w:val="28"/>
          <w:lang w:val="kk-KZ"/>
        </w:rPr>
        <w:t xml:space="preserve"> </w:t>
      </w:r>
      <w:r w:rsidRPr="00FC672E">
        <w:rPr>
          <w:sz w:val="28"/>
          <w:szCs w:val="28"/>
          <w:lang w:val="kk-KZ"/>
        </w:rPr>
        <w:t>[</w:t>
      </w:r>
      <w:r>
        <w:rPr>
          <w:sz w:val="28"/>
          <w:szCs w:val="28"/>
          <w:lang w:val="kk-KZ"/>
        </w:rPr>
        <w:t>1</w:t>
      </w:r>
      <w:r w:rsidR="00DE1AC3">
        <w:rPr>
          <w:sz w:val="28"/>
          <w:szCs w:val="28"/>
          <w:lang w:val="kk-KZ"/>
        </w:rPr>
        <w:t>9</w:t>
      </w:r>
      <w:r w:rsidRPr="00FC672E">
        <w:rPr>
          <w:sz w:val="28"/>
          <w:szCs w:val="28"/>
          <w:lang w:val="kk-KZ"/>
        </w:rPr>
        <w:t>].</w:t>
      </w:r>
    </w:p>
    <w:p w:rsidR="008639AB" w:rsidRPr="00FC672E" w:rsidRDefault="008639AB" w:rsidP="008639AB">
      <w:pPr>
        <w:shd w:val="clear" w:color="auto" w:fill="FFFFFF"/>
        <w:spacing w:line="360" w:lineRule="auto"/>
        <w:ind w:firstLine="425"/>
        <w:jc w:val="both"/>
        <w:rPr>
          <w:sz w:val="28"/>
          <w:szCs w:val="28"/>
          <w:lang w:val="kk-KZ"/>
        </w:rPr>
      </w:pPr>
      <w:r w:rsidRPr="00FC672E">
        <w:rPr>
          <w:noProof/>
          <w:sz w:val="28"/>
          <w:szCs w:val="28"/>
          <w:lang w:val="kk-KZ"/>
        </w:rPr>
        <w:t xml:space="preserve">Баранканы немесе сушканы қондырғыға салады, жылжымалы қысқыш арқылы тығыздап қозғап кеседі немесе арнайы пышақпен бөліктерге </w:t>
      </w:r>
      <w:r>
        <w:rPr>
          <w:noProof/>
          <w:sz w:val="28"/>
          <w:szCs w:val="28"/>
          <w:lang w:val="kk-KZ"/>
        </w:rPr>
        <w:t>бөледі.</w:t>
      </w:r>
      <w:r w:rsidRPr="00FC672E">
        <w:rPr>
          <w:noProof/>
          <w:sz w:val="28"/>
          <w:szCs w:val="28"/>
          <w:lang w:val="kk-KZ"/>
        </w:rPr>
        <w:t xml:space="preserve"> Құрғақ баранка мен сушкадан бөліктерді егеумен, ал баранканың жұмсақ сұрыптарынан бөлікті егеумен немесе пышақпен кеседі. Өнімнің үлгісін жоғарыда көрсетілгендей бөліктер түріндегі мөлшерде алып, алдын-ала өлшенген ыдыска салады да өлшеп алады. Ыдысты кақпағымен жауып ілгегімен мықтап бекітеді, содан соң алдын-ала 60°С дейін қыздырылған су моншасына 5 минутка кояды. Ыдысты су моншасының жиегіне ілгекпен іліп кояды. Ыдыс су моншасында түбінен 1 см қашықтыктағы деңгейде болып, суға толық батып тұруы керек.5 минут өткен соң ыдысты судан шығарып, судың бетінде 2 минут ұстайды. </w:t>
      </w:r>
      <w:r w:rsidRPr="00FC672E">
        <w:rPr>
          <w:sz w:val="28"/>
          <w:szCs w:val="28"/>
          <w:lang w:val="kk-KZ"/>
        </w:rPr>
        <w:t>Дайын өнімге органолептикалық көрсеткіштері 3-кестеде келтірілген.</w:t>
      </w:r>
    </w:p>
    <w:p w:rsidR="008639AB" w:rsidRPr="00FC672E" w:rsidRDefault="008639AB" w:rsidP="008639AB">
      <w:pPr>
        <w:shd w:val="clear" w:color="auto" w:fill="FFFFFF"/>
        <w:spacing w:line="360" w:lineRule="auto"/>
        <w:ind w:firstLine="425"/>
        <w:jc w:val="both"/>
        <w:rPr>
          <w:noProof/>
          <w:sz w:val="28"/>
          <w:szCs w:val="28"/>
          <w:lang w:val="kk-KZ"/>
        </w:rPr>
      </w:pPr>
      <w:r w:rsidRPr="00FC672E">
        <w:rPr>
          <w:noProof/>
          <w:sz w:val="28"/>
          <w:szCs w:val="28"/>
          <w:lang w:val="kk-KZ"/>
        </w:rPr>
        <w:t>Содан соң ыдысты судан алып, сыртын құрғақ шүберекпен сүртіп, ілгегі мен қақпағын ашады да екінші рет өлшейді. Ісіну коэффициентіне (К</w:t>
      </w:r>
      <w:r w:rsidRPr="00FC672E">
        <w:rPr>
          <w:noProof/>
          <w:sz w:val="28"/>
          <w:szCs w:val="28"/>
          <w:vertAlign w:val="subscript"/>
          <w:lang w:val="kk-KZ"/>
        </w:rPr>
        <w:t>н</w:t>
      </w:r>
      <w:r w:rsidRPr="00FC672E">
        <w:rPr>
          <w:noProof/>
          <w:sz w:val="28"/>
          <w:szCs w:val="28"/>
          <w:lang w:val="kk-KZ"/>
        </w:rPr>
        <w:t>) келесі формуламен есептейді</w:t>
      </w:r>
      <w:r>
        <w:rPr>
          <w:sz w:val="28"/>
          <w:szCs w:val="28"/>
          <w:lang w:val="kk-KZ"/>
        </w:rPr>
        <w:t>.</w:t>
      </w:r>
      <w:r w:rsidRPr="00FC672E">
        <w:rPr>
          <w:sz w:val="28"/>
          <w:szCs w:val="28"/>
          <w:lang w:val="kk-KZ"/>
        </w:rPr>
        <w:t xml:space="preserve">  </w:t>
      </w:r>
    </w:p>
    <w:p w:rsidR="008639AB" w:rsidRPr="00FC672E" w:rsidRDefault="008639AB" w:rsidP="008639AB">
      <w:pPr>
        <w:shd w:val="clear" w:color="auto" w:fill="FFFFFF"/>
        <w:spacing w:line="360" w:lineRule="auto"/>
        <w:ind w:firstLine="425"/>
        <w:jc w:val="both"/>
        <w:rPr>
          <w:sz w:val="28"/>
          <w:szCs w:val="28"/>
          <w:lang w:val="kk-KZ"/>
        </w:rPr>
      </w:pPr>
    </w:p>
    <w:p w:rsidR="008639AB" w:rsidRPr="00FC672E" w:rsidRDefault="008639AB" w:rsidP="008639AB">
      <w:pPr>
        <w:shd w:val="clear" w:color="auto" w:fill="FFFFFF"/>
        <w:spacing w:line="360" w:lineRule="auto"/>
        <w:ind w:firstLine="425"/>
        <w:jc w:val="both"/>
        <w:rPr>
          <w:bCs/>
          <w:noProof/>
          <w:sz w:val="28"/>
          <w:szCs w:val="28"/>
          <w:lang w:val="kk-KZ"/>
        </w:rPr>
      </w:pPr>
      <w:r w:rsidRPr="00FC672E">
        <w:rPr>
          <w:bCs/>
          <w:noProof/>
          <w:sz w:val="28"/>
          <w:szCs w:val="28"/>
          <w:lang w:val="kk-KZ"/>
        </w:rPr>
        <w:t>К</w:t>
      </w:r>
      <w:r w:rsidRPr="00FC672E">
        <w:rPr>
          <w:bCs/>
          <w:noProof/>
          <w:sz w:val="28"/>
          <w:szCs w:val="28"/>
          <w:vertAlign w:val="subscript"/>
          <w:lang w:val="kk-KZ"/>
        </w:rPr>
        <w:t>н</w:t>
      </w:r>
      <w:r w:rsidRPr="00FC672E">
        <w:rPr>
          <w:bCs/>
          <w:noProof/>
          <w:sz w:val="28"/>
          <w:szCs w:val="28"/>
          <w:lang w:val="kk-KZ"/>
        </w:rPr>
        <w:t xml:space="preserve"> = М</w:t>
      </w:r>
      <w:r w:rsidRPr="00FC672E">
        <w:rPr>
          <w:bCs/>
          <w:noProof/>
          <w:sz w:val="28"/>
          <w:szCs w:val="28"/>
          <w:vertAlign w:val="subscript"/>
          <w:lang w:val="kk-KZ"/>
        </w:rPr>
        <w:t xml:space="preserve">1 </w:t>
      </w:r>
      <w:r w:rsidRPr="00FC672E">
        <w:rPr>
          <w:bCs/>
          <w:noProof/>
          <w:sz w:val="28"/>
          <w:szCs w:val="28"/>
          <w:lang w:val="kk-KZ"/>
        </w:rPr>
        <w:t>: М</w:t>
      </w:r>
      <w:r w:rsidRPr="00FC672E">
        <w:rPr>
          <w:noProof/>
          <w:sz w:val="28"/>
          <w:szCs w:val="28"/>
          <w:lang w:val="kk-KZ"/>
        </w:rPr>
        <w:tab/>
        <w:t xml:space="preserve">                                            </w:t>
      </w:r>
      <w:r w:rsidRPr="00FC672E">
        <w:rPr>
          <w:noProof/>
          <w:sz w:val="28"/>
          <w:szCs w:val="28"/>
          <w:lang w:val="kk-KZ"/>
        </w:rPr>
        <w:tab/>
        <w:t xml:space="preserve">                                                  (6)</w:t>
      </w:r>
    </w:p>
    <w:p w:rsidR="008639AB" w:rsidRPr="00FC672E" w:rsidRDefault="008639AB" w:rsidP="00C92294">
      <w:pPr>
        <w:shd w:val="clear" w:color="auto" w:fill="FFFFFF"/>
        <w:spacing w:line="360" w:lineRule="auto"/>
        <w:jc w:val="both"/>
        <w:rPr>
          <w:noProof/>
          <w:sz w:val="28"/>
          <w:szCs w:val="28"/>
          <w:lang w:val="kk-KZ"/>
        </w:rPr>
      </w:pPr>
      <w:r w:rsidRPr="00FC672E">
        <w:rPr>
          <w:noProof/>
          <w:sz w:val="28"/>
          <w:szCs w:val="28"/>
          <w:lang w:val="kk-KZ"/>
        </w:rPr>
        <w:lastRenderedPageBreak/>
        <w:t>мұндағы</w:t>
      </w:r>
      <w:r w:rsidRPr="00FC672E">
        <w:rPr>
          <w:sz w:val="28"/>
          <w:szCs w:val="28"/>
          <w:lang w:val="kk-KZ"/>
        </w:rPr>
        <w:t>:</w:t>
      </w:r>
      <w:r w:rsidRPr="00FC672E">
        <w:rPr>
          <w:noProof/>
          <w:sz w:val="28"/>
          <w:szCs w:val="28"/>
          <w:lang w:val="kk-KZ"/>
        </w:rPr>
        <w:t xml:space="preserve"> М – ісінуге дейінгі баранка немесе сушка үлгісінің массасы, г </w:t>
      </w:r>
    </w:p>
    <w:p w:rsidR="008639AB" w:rsidRPr="00FC672E" w:rsidRDefault="008639AB" w:rsidP="008639AB">
      <w:pPr>
        <w:shd w:val="clear" w:color="auto" w:fill="FFFFFF"/>
        <w:spacing w:line="360" w:lineRule="auto"/>
        <w:jc w:val="both"/>
        <w:rPr>
          <w:sz w:val="28"/>
          <w:szCs w:val="28"/>
          <w:lang w:val="kk-KZ"/>
        </w:rPr>
      </w:pPr>
      <w:r w:rsidRPr="00FC672E">
        <w:rPr>
          <w:noProof/>
          <w:sz w:val="28"/>
          <w:szCs w:val="28"/>
          <w:lang w:val="kk-KZ"/>
        </w:rPr>
        <w:t>(ыдыссыз массасы);</w:t>
      </w:r>
    </w:p>
    <w:p w:rsidR="008639AB" w:rsidRPr="00FC672E" w:rsidRDefault="008639AB" w:rsidP="008639AB">
      <w:pPr>
        <w:spacing w:line="360" w:lineRule="auto"/>
        <w:jc w:val="both"/>
        <w:rPr>
          <w:noProof/>
          <w:sz w:val="28"/>
          <w:szCs w:val="28"/>
          <w:lang w:val="kk-KZ"/>
        </w:rPr>
      </w:pPr>
      <w:r w:rsidRPr="00FC672E">
        <w:rPr>
          <w:noProof/>
          <w:sz w:val="28"/>
          <w:szCs w:val="28"/>
          <w:lang w:val="kk-KZ"/>
        </w:rPr>
        <w:t>М</w:t>
      </w:r>
      <w:r w:rsidRPr="00FC672E">
        <w:rPr>
          <w:noProof/>
          <w:sz w:val="28"/>
          <w:szCs w:val="28"/>
          <w:vertAlign w:val="subscript"/>
          <w:lang w:val="kk-KZ"/>
        </w:rPr>
        <w:t>1</w:t>
      </w:r>
      <w:r w:rsidRPr="00FC672E">
        <w:rPr>
          <w:noProof/>
          <w:sz w:val="28"/>
          <w:szCs w:val="28"/>
          <w:lang w:val="kk-KZ"/>
        </w:rPr>
        <w:t xml:space="preserve"> – ісінуденсоң баранка немесе сушка үлгісінің массасы, г </w:t>
      </w:r>
    </w:p>
    <w:p w:rsidR="008639AB" w:rsidRPr="00FC672E" w:rsidRDefault="008639AB" w:rsidP="008639AB">
      <w:pPr>
        <w:spacing w:line="360" w:lineRule="auto"/>
        <w:ind w:firstLine="425"/>
        <w:jc w:val="both"/>
        <w:rPr>
          <w:noProof/>
          <w:sz w:val="28"/>
          <w:szCs w:val="28"/>
          <w:lang w:val="kk-KZ"/>
        </w:rPr>
      </w:pPr>
    </w:p>
    <w:p w:rsidR="008639AB" w:rsidRPr="00FC672E" w:rsidRDefault="008639AB" w:rsidP="008639AB">
      <w:pPr>
        <w:spacing w:line="360" w:lineRule="auto"/>
        <w:ind w:firstLine="425"/>
        <w:jc w:val="both"/>
        <w:rPr>
          <w:noProof/>
          <w:sz w:val="28"/>
          <w:szCs w:val="28"/>
          <w:lang w:val="kk-KZ"/>
        </w:rPr>
      </w:pPr>
      <w:r w:rsidRPr="00FC672E">
        <w:rPr>
          <w:noProof/>
          <w:sz w:val="28"/>
          <w:szCs w:val="28"/>
          <w:lang w:val="kk-KZ"/>
        </w:rPr>
        <w:t xml:space="preserve">Ісіну коэффициентін 0,1 дейінгі дәлдікпен есептейді. </w:t>
      </w:r>
    </w:p>
    <w:p w:rsidR="00C92294" w:rsidRDefault="00C92294" w:rsidP="008639AB">
      <w:pPr>
        <w:tabs>
          <w:tab w:val="left" w:pos="2010"/>
        </w:tabs>
        <w:spacing w:line="360" w:lineRule="auto"/>
        <w:ind w:firstLine="425"/>
        <w:jc w:val="both"/>
        <w:rPr>
          <w:sz w:val="28"/>
          <w:szCs w:val="28"/>
          <w:lang w:val="kk-KZ"/>
        </w:rPr>
      </w:pPr>
    </w:p>
    <w:p w:rsidR="008639AB" w:rsidRPr="00FC672E" w:rsidRDefault="008639AB" w:rsidP="008639AB">
      <w:pPr>
        <w:tabs>
          <w:tab w:val="left" w:pos="2010"/>
        </w:tabs>
        <w:spacing w:line="360" w:lineRule="auto"/>
        <w:ind w:firstLine="425"/>
        <w:jc w:val="both"/>
        <w:rPr>
          <w:sz w:val="28"/>
          <w:szCs w:val="28"/>
          <w:lang w:val="kk-KZ"/>
        </w:rPr>
      </w:pPr>
      <w:r w:rsidRPr="00FC672E">
        <w:rPr>
          <w:sz w:val="28"/>
          <w:szCs w:val="28"/>
          <w:lang w:val="kk-KZ"/>
        </w:rPr>
        <w:t xml:space="preserve">Жүгері ұнын (басқа дақылдардың ұнын сияқты) бидай ұнымен араластыру желім кешеніне және сол арқылы қамырдың механикалық қасиеттеріне айтарлықтай әсер етуі мүмкін. Бидайға 10% жүгері ұнын қосу нанның көлемді шығуына теріс әсер етпейді. Дегенмен, 20% астам жүгері ұнының қоспасы теріс көрінеді, өйткені нанның көлемді шығуы күрт төмендейді. Жүгері дәнінің құрамында пайдалы заттардың көп болуы </w:t>
      </w:r>
      <w:r>
        <w:rPr>
          <w:sz w:val="28"/>
          <w:szCs w:val="28"/>
          <w:lang w:val="kk-KZ"/>
        </w:rPr>
        <w:t>биологиялық</w:t>
      </w:r>
      <w:r w:rsidRPr="00FC672E">
        <w:rPr>
          <w:sz w:val="28"/>
          <w:szCs w:val="28"/>
          <w:lang w:val="kk-KZ"/>
        </w:rPr>
        <w:t xml:space="preserve"> құндылығы жоғары өнім алуға мүмкіндік береді</w:t>
      </w:r>
      <w:r w:rsidR="00DE1AC3">
        <w:rPr>
          <w:sz w:val="28"/>
          <w:szCs w:val="28"/>
          <w:lang w:val="kk-KZ"/>
        </w:rPr>
        <w:t xml:space="preserve"> </w:t>
      </w:r>
      <w:r w:rsidR="00DE1AC3" w:rsidRPr="00FC672E">
        <w:rPr>
          <w:sz w:val="28"/>
          <w:szCs w:val="28"/>
          <w:lang w:val="kk-KZ"/>
        </w:rPr>
        <w:t>[</w:t>
      </w:r>
      <w:r w:rsidR="00DE1AC3">
        <w:rPr>
          <w:sz w:val="28"/>
          <w:szCs w:val="28"/>
          <w:lang w:val="kk-KZ"/>
        </w:rPr>
        <w:t>20</w:t>
      </w:r>
      <w:r w:rsidR="00DE1AC3" w:rsidRPr="00FC672E">
        <w:rPr>
          <w:sz w:val="28"/>
          <w:szCs w:val="28"/>
          <w:lang w:val="kk-KZ"/>
        </w:rPr>
        <w:t>].</w:t>
      </w:r>
    </w:p>
    <w:p w:rsidR="008639AB" w:rsidRDefault="008639AB" w:rsidP="008639AB">
      <w:pPr>
        <w:spacing w:line="360" w:lineRule="auto"/>
        <w:ind w:firstLine="425"/>
        <w:jc w:val="both"/>
        <w:rPr>
          <w:sz w:val="28"/>
          <w:szCs w:val="28"/>
          <w:lang w:val="kk-KZ"/>
        </w:rPr>
      </w:pPr>
    </w:p>
    <w:p w:rsidR="008639AB" w:rsidRPr="00FC672E" w:rsidRDefault="00235F50" w:rsidP="008639AB">
      <w:pPr>
        <w:spacing w:line="360" w:lineRule="auto"/>
        <w:ind w:firstLine="425"/>
        <w:jc w:val="both"/>
        <w:rPr>
          <w:sz w:val="28"/>
          <w:szCs w:val="28"/>
          <w:lang w:val="kk-KZ"/>
        </w:rPr>
      </w:pPr>
      <w:r>
        <w:rPr>
          <w:sz w:val="28"/>
          <w:szCs w:val="28"/>
          <w:lang w:val="kk-KZ"/>
        </w:rPr>
        <w:t xml:space="preserve">2 </w:t>
      </w:r>
      <w:r w:rsidR="008639AB">
        <w:rPr>
          <w:sz w:val="28"/>
          <w:szCs w:val="28"/>
          <w:lang w:val="kk-KZ"/>
        </w:rPr>
        <w:t>кесте -</w:t>
      </w:r>
      <w:r w:rsidR="008639AB" w:rsidRPr="00FC672E">
        <w:rPr>
          <w:sz w:val="28"/>
          <w:szCs w:val="28"/>
          <w:lang w:val="kk-KZ"/>
        </w:rPr>
        <w:t xml:space="preserve">Дайын өнімге органолептикалық көрсеткіштері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5"/>
        <w:gridCol w:w="3390"/>
        <w:gridCol w:w="4004"/>
      </w:tblGrid>
      <w:tr w:rsidR="008639AB" w:rsidRPr="00FC672E" w:rsidTr="00C92294">
        <w:trPr>
          <w:trHeight w:val="286"/>
        </w:trPr>
        <w:tc>
          <w:tcPr>
            <w:tcW w:w="2245"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Көрсеткіші</w:t>
            </w:r>
          </w:p>
        </w:tc>
        <w:tc>
          <w:tcPr>
            <w:tcW w:w="3390"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Сұрыпты бидай ұнынан дайындалған өнім</w:t>
            </w:r>
          </w:p>
        </w:tc>
        <w:tc>
          <w:tcPr>
            <w:tcW w:w="4004"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Pr>
                <w:bCs/>
                <w:sz w:val="28"/>
                <w:szCs w:val="28"/>
                <w:lang w:val="kk-KZ"/>
              </w:rPr>
              <w:t>Жүгері</w:t>
            </w:r>
            <w:r w:rsidRPr="00FC672E">
              <w:rPr>
                <w:bCs/>
                <w:sz w:val="28"/>
                <w:szCs w:val="28"/>
                <w:lang w:val="kk-KZ"/>
              </w:rPr>
              <w:t xml:space="preserve"> қосып дайындалған өнім </w:t>
            </w:r>
          </w:p>
        </w:tc>
      </w:tr>
      <w:tr w:rsidR="008639AB" w:rsidRPr="00FC672E" w:rsidTr="00C92294">
        <w:tc>
          <w:tcPr>
            <w:tcW w:w="2245"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Пішіні</w:t>
            </w:r>
          </w:p>
        </w:tc>
        <w:tc>
          <w:tcPr>
            <w:tcW w:w="3390"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 xml:space="preserve">Дұрыс </w:t>
            </w:r>
          </w:p>
        </w:tc>
        <w:tc>
          <w:tcPr>
            <w:tcW w:w="4004" w:type="dxa"/>
          </w:tcPr>
          <w:p w:rsidR="008639AB" w:rsidRPr="00FC672E" w:rsidRDefault="008639AB" w:rsidP="008639AB">
            <w:pPr>
              <w:spacing w:line="360" w:lineRule="auto"/>
              <w:jc w:val="both"/>
              <w:rPr>
                <w:sz w:val="28"/>
                <w:szCs w:val="28"/>
                <w:lang w:val="kk-KZ"/>
              </w:rPr>
            </w:pPr>
            <w:r w:rsidRPr="00FC672E">
              <w:rPr>
                <w:sz w:val="28"/>
                <w:szCs w:val="28"/>
                <w:lang w:val="kk-KZ"/>
              </w:rPr>
              <w:t xml:space="preserve">Дұрыс </w:t>
            </w:r>
          </w:p>
        </w:tc>
      </w:tr>
      <w:tr w:rsidR="008639AB" w:rsidRPr="00FC672E" w:rsidTr="00C92294">
        <w:tc>
          <w:tcPr>
            <w:tcW w:w="2245"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Беткі қабаты</w:t>
            </w:r>
          </w:p>
        </w:tc>
        <w:tc>
          <w:tcPr>
            <w:tcW w:w="3390"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 xml:space="preserve">Тегіс </w:t>
            </w:r>
          </w:p>
        </w:tc>
        <w:tc>
          <w:tcPr>
            <w:tcW w:w="4004"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Тегіс</w:t>
            </w:r>
          </w:p>
        </w:tc>
      </w:tr>
      <w:tr w:rsidR="008639AB" w:rsidRPr="00FC672E" w:rsidTr="00C92294">
        <w:tc>
          <w:tcPr>
            <w:tcW w:w="2245"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Түсі</w:t>
            </w:r>
          </w:p>
        </w:tc>
        <w:tc>
          <w:tcPr>
            <w:tcW w:w="3390"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Ашық-қоңыр</w:t>
            </w:r>
          </w:p>
        </w:tc>
        <w:tc>
          <w:tcPr>
            <w:tcW w:w="4004"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Ашық-қоңыр</w:t>
            </w:r>
          </w:p>
        </w:tc>
      </w:tr>
      <w:tr w:rsidR="008639AB" w:rsidRPr="00FC672E" w:rsidTr="00C92294">
        <w:tc>
          <w:tcPr>
            <w:tcW w:w="2245"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Дәмі және иісі</w:t>
            </w:r>
          </w:p>
        </w:tc>
        <w:tc>
          <w:tcPr>
            <w:tcW w:w="3390"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Берілген сұрыпқа тән</w:t>
            </w:r>
          </w:p>
        </w:tc>
        <w:tc>
          <w:tcPr>
            <w:tcW w:w="4004"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Pr>
                <w:bCs/>
                <w:sz w:val="28"/>
                <w:szCs w:val="28"/>
                <w:lang w:val="kk-KZ"/>
              </w:rPr>
              <w:t xml:space="preserve">Жүгерінің </w:t>
            </w:r>
            <w:r w:rsidRPr="00FC672E">
              <w:rPr>
                <w:bCs/>
                <w:sz w:val="28"/>
                <w:szCs w:val="28"/>
                <w:lang w:val="kk-KZ"/>
              </w:rPr>
              <w:t>иісіне тән</w:t>
            </w:r>
          </w:p>
        </w:tc>
      </w:tr>
      <w:tr w:rsidR="008639AB" w:rsidRPr="00235F50" w:rsidTr="00C92294">
        <w:tc>
          <w:tcPr>
            <w:tcW w:w="2245"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Кесінді бөліктің түрі</w:t>
            </w:r>
          </w:p>
        </w:tc>
        <w:tc>
          <w:tcPr>
            <w:tcW w:w="3390"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Жақсы пісірілген, қопсытылған, араласпай қалған қоспаларсыз</w:t>
            </w:r>
          </w:p>
        </w:tc>
        <w:tc>
          <w:tcPr>
            <w:tcW w:w="4004" w:type="dxa"/>
          </w:tcPr>
          <w:p w:rsidR="008639AB" w:rsidRPr="00FC672E" w:rsidRDefault="008639AB" w:rsidP="008639AB">
            <w:pPr>
              <w:widowControl w:val="0"/>
              <w:autoSpaceDE w:val="0"/>
              <w:autoSpaceDN w:val="0"/>
              <w:adjustRightInd w:val="0"/>
              <w:spacing w:line="360" w:lineRule="auto"/>
              <w:jc w:val="both"/>
              <w:rPr>
                <w:bCs/>
                <w:sz w:val="28"/>
                <w:szCs w:val="28"/>
                <w:lang w:val="kk-KZ"/>
              </w:rPr>
            </w:pPr>
            <w:r w:rsidRPr="00FC672E">
              <w:rPr>
                <w:bCs/>
                <w:sz w:val="28"/>
                <w:szCs w:val="28"/>
                <w:lang w:val="kk-KZ"/>
              </w:rPr>
              <w:t>Жақсы пісірілген, жақсы қопсытылған, араласпай қалған қоспаларсыз</w:t>
            </w:r>
          </w:p>
        </w:tc>
      </w:tr>
    </w:tbl>
    <w:p w:rsidR="008639AB" w:rsidRPr="00FC672E" w:rsidRDefault="008639AB" w:rsidP="008639AB">
      <w:pPr>
        <w:shd w:val="clear" w:color="auto" w:fill="FFFFFF"/>
        <w:spacing w:line="360" w:lineRule="auto"/>
        <w:ind w:firstLine="425"/>
        <w:jc w:val="both"/>
        <w:rPr>
          <w:noProof/>
          <w:sz w:val="28"/>
          <w:szCs w:val="28"/>
          <w:lang w:val="kk-KZ"/>
        </w:rPr>
      </w:pPr>
    </w:p>
    <w:p w:rsidR="008639AB" w:rsidRPr="00FC672E" w:rsidRDefault="008639AB" w:rsidP="008639AB">
      <w:pPr>
        <w:spacing w:line="360" w:lineRule="auto"/>
        <w:ind w:firstLine="425"/>
        <w:jc w:val="both"/>
        <w:rPr>
          <w:sz w:val="28"/>
          <w:szCs w:val="28"/>
          <w:lang w:val="kk-KZ"/>
        </w:rPr>
      </w:pPr>
      <w:r w:rsidRPr="00FC672E">
        <w:rPr>
          <w:sz w:val="28"/>
          <w:szCs w:val="28"/>
          <w:lang w:val="kk-KZ"/>
        </w:rPr>
        <w:t>Жүгері  өнімдерін пайдалана отырып, тағамдық құндылығы жоғары нан-тоқаш өнімдерінің технологиясын жетілдіру бойынша кешенді зерттеулер жүргізілді</w:t>
      </w:r>
      <w:r>
        <w:rPr>
          <w:sz w:val="28"/>
          <w:szCs w:val="28"/>
          <w:lang w:val="kk-KZ"/>
        </w:rPr>
        <w:t xml:space="preserve"> (</w:t>
      </w:r>
      <w:r w:rsidR="00C92294">
        <w:rPr>
          <w:sz w:val="28"/>
          <w:szCs w:val="28"/>
          <w:lang w:val="kk-KZ"/>
        </w:rPr>
        <w:t>2</w:t>
      </w:r>
      <w:r w:rsidRPr="0080759A">
        <w:rPr>
          <w:sz w:val="28"/>
          <w:szCs w:val="28"/>
          <w:lang w:val="kk-KZ"/>
        </w:rPr>
        <w:t>-</w:t>
      </w:r>
      <w:r>
        <w:rPr>
          <w:sz w:val="28"/>
          <w:szCs w:val="28"/>
          <w:lang w:val="kk-KZ"/>
        </w:rPr>
        <w:t xml:space="preserve">кесте). </w:t>
      </w:r>
      <w:r w:rsidRPr="00FC672E">
        <w:rPr>
          <w:sz w:val="28"/>
          <w:szCs w:val="28"/>
          <w:lang w:val="kk-KZ"/>
        </w:rPr>
        <w:t>Алынған нәтижелер негізінде келесі қорытындылар жасалды.</w:t>
      </w:r>
      <w:r>
        <w:rPr>
          <w:sz w:val="28"/>
          <w:szCs w:val="28"/>
          <w:lang w:val="kk-KZ"/>
        </w:rPr>
        <w:t xml:space="preserve"> </w:t>
      </w:r>
      <w:r w:rsidRPr="00FC672E">
        <w:rPr>
          <w:sz w:val="28"/>
          <w:szCs w:val="28"/>
          <w:lang w:val="kk-KZ"/>
        </w:rPr>
        <w:t xml:space="preserve">Жүгері ұнының нан пісіру қасиеттеріне және оның бидай ұнымен </w:t>
      </w:r>
      <w:r w:rsidRPr="00FC672E">
        <w:rPr>
          <w:sz w:val="28"/>
          <w:szCs w:val="28"/>
          <w:lang w:val="kk-KZ"/>
        </w:rPr>
        <w:lastRenderedPageBreak/>
        <w:t xml:space="preserve">қоспасының тағамдық құндылықтарына әсері анықталды және жүгері ұнының қамырына мөлшерленуі негізделді. </w:t>
      </w:r>
    </w:p>
    <w:p w:rsidR="008639AB" w:rsidRDefault="008639AB" w:rsidP="008639AB">
      <w:pPr>
        <w:spacing w:line="360" w:lineRule="auto"/>
        <w:ind w:firstLine="425"/>
        <w:jc w:val="both"/>
        <w:rPr>
          <w:sz w:val="28"/>
          <w:szCs w:val="28"/>
          <w:lang w:val="kk-KZ"/>
        </w:rPr>
      </w:pPr>
      <w:r w:rsidRPr="00FC672E">
        <w:rPr>
          <w:sz w:val="28"/>
          <w:szCs w:val="28"/>
          <w:lang w:val="kk-KZ"/>
        </w:rPr>
        <w:t xml:space="preserve">Эксперименттік зерттеулерді жургізу үшін қамыр дайындауда рецептураға </w:t>
      </w:r>
      <w:r>
        <w:rPr>
          <w:sz w:val="28"/>
          <w:szCs w:val="28"/>
          <w:lang w:val="kk-KZ"/>
        </w:rPr>
        <w:t>10</w:t>
      </w:r>
      <w:r w:rsidRPr="00FC672E">
        <w:rPr>
          <w:sz w:val="28"/>
          <w:szCs w:val="28"/>
          <w:lang w:val="kk-KZ"/>
        </w:rPr>
        <w:t xml:space="preserve">%-тен 20%-ға дейін жүгері ұнын қостық және ашытпалы қамыр илеу әдісін қолдандық, бұл жерде </w:t>
      </w:r>
      <w:r>
        <w:rPr>
          <w:sz w:val="28"/>
          <w:szCs w:val="28"/>
          <w:lang w:val="kk-KZ"/>
        </w:rPr>
        <w:t>жүгері</w:t>
      </w:r>
      <w:r w:rsidRPr="00FC672E">
        <w:rPr>
          <w:sz w:val="28"/>
          <w:szCs w:val="28"/>
          <w:lang w:val="kk-KZ"/>
        </w:rPr>
        <w:t xml:space="preserve"> ұны қамыр илеу кезінде қосылады. </w:t>
      </w:r>
    </w:p>
    <w:p w:rsidR="008639AB" w:rsidRDefault="008639AB" w:rsidP="008639AB">
      <w:pPr>
        <w:spacing w:line="360" w:lineRule="auto"/>
        <w:ind w:firstLine="425"/>
        <w:jc w:val="both"/>
        <w:rPr>
          <w:sz w:val="28"/>
          <w:szCs w:val="28"/>
          <w:lang w:val="kk-KZ"/>
        </w:rPr>
      </w:pPr>
      <w:r w:rsidRPr="00FC672E">
        <w:rPr>
          <w:sz w:val="28"/>
          <w:szCs w:val="28"/>
          <w:lang w:val="kk-KZ"/>
        </w:rPr>
        <w:t xml:space="preserve">Құрамы жүгері ұнымен байытылған нан өнімінің физика-химиялық </w:t>
      </w:r>
      <w:r>
        <w:rPr>
          <w:sz w:val="28"/>
          <w:szCs w:val="28"/>
          <w:lang w:val="kk-KZ"/>
        </w:rPr>
        <w:t xml:space="preserve">көрсеткіштері келесі </w:t>
      </w:r>
      <w:r w:rsidR="00C92294">
        <w:rPr>
          <w:sz w:val="28"/>
          <w:szCs w:val="28"/>
          <w:lang w:val="kk-KZ"/>
        </w:rPr>
        <w:t>3</w:t>
      </w:r>
      <w:r>
        <w:rPr>
          <w:sz w:val="28"/>
          <w:szCs w:val="28"/>
          <w:lang w:val="kk-KZ"/>
        </w:rPr>
        <w:t>-кестеде көрсетілген.</w:t>
      </w:r>
    </w:p>
    <w:p w:rsidR="00235F50" w:rsidRDefault="00235F50" w:rsidP="008639AB">
      <w:pPr>
        <w:spacing w:line="360" w:lineRule="auto"/>
        <w:ind w:firstLine="425"/>
        <w:jc w:val="both"/>
        <w:rPr>
          <w:sz w:val="28"/>
          <w:szCs w:val="28"/>
          <w:lang w:val="kk-KZ"/>
        </w:rPr>
      </w:pPr>
    </w:p>
    <w:p w:rsidR="008639AB" w:rsidRPr="00FC672E" w:rsidRDefault="00C92294" w:rsidP="008639AB">
      <w:pPr>
        <w:spacing w:line="360" w:lineRule="auto"/>
        <w:ind w:firstLine="425"/>
        <w:jc w:val="both"/>
        <w:rPr>
          <w:sz w:val="28"/>
          <w:szCs w:val="28"/>
          <w:lang w:val="kk-KZ"/>
        </w:rPr>
      </w:pPr>
      <w:r>
        <w:rPr>
          <w:sz w:val="28"/>
          <w:szCs w:val="28"/>
          <w:lang w:val="kk-KZ"/>
        </w:rPr>
        <w:t>3</w:t>
      </w:r>
      <w:r w:rsidR="008639AB">
        <w:rPr>
          <w:sz w:val="28"/>
          <w:szCs w:val="28"/>
          <w:lang w:val="kk-KZ"/>
        </w:rPr>
        <w:t xml:space="preserve"> кесте - </w:t>
      </w:r>
      <w:r w:rsidR="008639AB" w:rsidRPr="00FC672E">
        <w:rPr>
          <w:sz w:val="28"/>
          <w:szCs w:val="28"/>
          <w:lang w:val="kk-KZ"/>
        </w:rPr>
        <w:t xml:space="preserve">Құрамы жүгері ұнымен байытылған нан өнімінің физика-химиялық </w:t>
      </w:r>
      <w:r w:rsidR="008639AB">
        <w:rPr>
          <w:sz w:val="28"/>
          <w:szCs w:val="28"/>
          <w:lang w:val="kk-KZ"/>
        </w:rPr>
        <w:t>көрсеткіштері</w:t>
      </w:r>
    </w:p>
    <w:tbl>
      <w:tblPr>
        <w:tblW w:w="9613" w:type="dxa"/>
        <w:jc w:val="center"/>
        <w:tblBorders>
          <w:top w:val="single" w:sz="6" w:space="0" w:color="000000"/>
          <w:left w:val="single" w:sz="6" w:space="0" w:color="000000"/>
          <w:bottom w:val="outset" w:sz="6" w:space="0" w:color="auto"/>
          <w:right w:val="outset" w:sz="6" w:space="0" w:color="auto"/>
        </w:tblBorders>
        <w:tblCellMar>
          <w:left w:w="0" w:type="dxa"/>
          <w:right w:w="0" w:type="dxa"/>
        </w:tblCellMar>
        <w:tblLook w:val="04A0"/>
      </w:tblPr>
      <w:tblGrid>
        <w:gridCol w:w="1424"/>
        <w:gridCol w:w="2211"/>
        <w:gridCol w:w="2201"/>
        <w:gridCol w:w="1604"/>
        <w:gridCol w:w="2173"/>
      </w:tblGrid>
      <w:tr w:rsidR="008639AB" w:rsidRPr="00FC672E" w:rsidTr="00C92294">
        <w:trPr>
          <w:jc w:val="center"/>
        </w:trPr>
        <w:tc>
          <w:tcPr>
            <w:tcW w:w="1424" w:type="dxa"/>
            <w:vMerge w:val="restart"/>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vAlign w:val="center"/>
            <w:hideMark/>
          </w:tcPr>
          <w:p w:rsidR="008639AB" w:rsidRPr="00FC672E" w:rsidRDefault="008639AB" w:rsidP="008639AB">
            <w:pPr>
              <w:spacing w:line="360" w:lineRule="auto"/>
              <w:jc w:val="both"/>
              <w:rPr>
                <w:sz w:val="28"/>
                <w:szCs w:val="28"/>
                <w:lang w:val="kk-KZ"/>
              </w:rPr>
            </w:pPr>
            <w:r w:rsidRPr="00FC672E">
              <w:rPr>
                <w:sz w:val="28"/>
                <w:szCs w:val="28"/>
                <w:lang w:val="kk-KZ"/>
              </w:rPr>
              <w:t>Үлгілер атауы</w:t>
            </w:r>
          </w:p>
        </w:tc>
        <w:tc>
          <w:tcPr>
            <w:tcW w:w="8189" w:type="dxa"/>
            <w:gridSpan w:val="4"/>
            <w:tcBorders>
              <w:top w:val="outset" w:sz="6" w:space="0" w:color="auto"/>
              <w:left w:val="outset" w:sz="6" w:space="0" w:color="auto"/>
              <w:bottom w:val="single" w:sz="6" w:space="0" w:color="000000"/>
              <w:right w:val="single" w:sz="6" w:space="0" w:color="000000"/>
            </w:tcBorders>
          </w:tcPr>
          <w:p w:rsidR="008639AB" w:rsidRPr="00FC672E" w:rsidRDefault="008639AB" w:rsidP="008639AB">
            <w:pPr>
              <w:spacing w:line="360" w:lineRule="auto"/>
              <w:jc w:val="center"/>
              <w:rPr>
                <w:sz w:val="28"/>
                <w:szCs w:val="28"/>
                <w:lang w:val="kk-KZ"/>
              </w:rPr>
            </w:pPr>
            <w:r w:rsidRPr="00FC672E">
              <w:rPr>
                <w:sz w:val="28"/>
                <w:szCs w:val="28"/>
                <w:lang w:val="kk-KZ"/>
              </w:rPr>
              <w:t>Нан өнімінің сапа көрсеткіші</w:t>
            </w:r>
          </w:p>
        </w:tc>
      </w:tr>
      <w:tr w:rsidR="008639AB" w:rsidRPr="00FC672E" w:rsidTr="00C92294">
        <w:trPr>
          <w:jc w:val="center"/>
        </w:trPr>
        <w:tc>
          <w:tcPr>
            <w:tcW w:w="1424" w:type="dxa"/>
            <w:vMerge/>
            <w:tcBorders>
              <w:top w:val="outset" w:sz="6" w:space="0" w:color="auto"/>
              <w:left w:val="outset" w:sz="6" w:space="0" w:color="auto"/>
              <w:bottom w:val="single" w:sz="6" w:space="0" w:color="000000"/>
              <w:right w:val="single" w:sz="6" w:space="0" w:color="000000"/>
            </w:tcBorders>
            <w:shd w:val="clear" w:color="auto" w:fill="auto"/>
            <w:vAlign w:val="center"/>
            <w:hideMark/>
          </w:tcPr>
          <w:p w:rsidR="008639AB" w:rsidRPr="00FC672E" w:rsidRDefault="008639AB" w:rsidP="008639AB">
            <w:pPr>
              <w:spacing w:line="360" w:lineRule="auto"/>
              <w:jc w:val="both"/>
              <w:rPr>
                <w:sz w:val="28"/>
                <w:szCs w:val="28"/>
              </w:rPr>
            </w:pP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vAlign w:val="center"/>
            <w:hideMark/>
          </w:tcPr>
          <w:p w:rsidR="008639AB" w:rsidRPr="00FC672E" w:rsidRDefault="008639AB" w:rsidP="008639AB">
            <w:pPr>
              <w:spacing w:line="360" w:lineRule="auto"/>
              <w:jc w:val="both"/>
              <w:rPr>
                <w:sz w:val="28"/>
                <w:szCs w:val="28"/>
              </w:rPr>
            </w:pPr>
            <w:r w:rsidRPr="00FC672E">
              <w:rPr>
                <w:sz w:val="28"/>
                <w:szCs w:val="28"/>
                <w:lang w:val="kk-KZ"/>
              </w:rPr>
              <w:t>Нан ылғалдылығы</w:t>
            </w:r>
            <w:r w:rsidRPr="00FC672E">
              <w:rPr>
                <w:sz w:val="28"/>
                <w:szCs w:val="28"/>
              </w:rPr>
              <w:t>, %</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vAlign w:val="center"/>
            <w:hideMark/>
          </w:tcPr>
          <w:p w:rsidR="008639AB" w:rsidRPr="00FC672E" w:rsidRDefault="008639AB" w:rsidP="008639AB">
            <w:pPr>
              <w:spacing w:line="360" w:lineRule="auto"/>
              <w:jc w:val="both"/>
              <w:rPr>
                <w:sz w:val="28"/>
                <w:szCs w:val="28"/>
              </w:rPr>
            </w:pPr>
            <w:r w:rsidRPr="00FC672E">
              <w:rPr>
                <w:sz w:val="28"/>
                <w:szCs w:val="28"/>
                <w:lang w:val="kk-KZ"/>
              </w:rPr>
              <w:t>Кеуектілігі</w:t>
            </w:r>
            <w:r w:rsidRPr="00FC672E">
              <w:rPr>
                <w:sz w:val="28"/>
                <w:szCs w:val="28"/>
              </w:rPr>
              <w:t>, %</w:t>
            </w:r>
          </w:p>
        </w:tc>
        <w:tc>
          <w:tcPr>
            <w:tcW w:w="1604" w:type="dxa"/>
            <w:tcBorders>
              <w:top w:val="outset" w:sz="6" w:space="0" w:color="auto"/>
              <w:left w:val="outset" w:sz="6" w:space="0" w:color="auto"/>
              <w:bottom w:val="single" w:sz="6" w:space="0" w:color="000000"/>
              <w:right w:val="single" w:sz="4" w:space="0" w:color="auto"/>
            </w:tcBorders>
            <w:vAlign w:val="center"/>
          </w:tcPr>
          <w:p w:rsidR="008639AB" w:rsidRPr="00FC672E" w:rsidRDefault="008639AB" w:rsidP="008639AB">
            <w:pPr>
              <w:spacing w:line="360" w:lineRule="auto"/>
              <w:rPr>
                <w:sz w:val="28"/>
                <w:szCs w:val="28"/>
                <w:lang w:val="kk-KZ"/>
              </w:rPr>
            </w:pPr>
            <w:r w:rsidRPr="00FC672E">
              <w:rPr>
                <w:sz w:val="28"/>
                <w:szCs w:val="28"/>
                <w:lang w:val="kk-KZ"/>
              </w:rPr>
              <w:t>Күлділігі,</w:t>
            </w:r>
            <w:r w:rsidRPr="00FC672E">
              <w:rPr>
                <w:sz w:val="28"/>
                <w:szCs w:val="28"/>
              </w:rPr>
              <w:t xml:space="preserve"> %</w:t>
            </w:r>
          </w:p>
          <w:p w:rsidR="008639AB" w:rsidRPr="00FC672E" w:rsidRDefault="008639AB" w:rsidP="008639AB">
            <w:pPr>
              <w:spacing w:line="360" w:lineRule="auto"/>
              <w:jc w:val="both"/>
              <w:rPr>
                <w:sz w:val="28"/>
                <w:szCs w:val="28"/>
              </w:rPr>
            </w:pPr>
          </w:p>
        </w:tc>
        <w:tc>
          <w:tcPr>
            <w:tcW w:w="2173" w:type="dxa"/>
            <w:tcBorders>
              <w:top w:val="outset" w:sz="6" w:space="0" w:color="auto"/>
              <w:left w:val="single" w:sz="4" w:space="0" w:color="auto"/>
              <w:bottom w:val="single" w:sz="6" w:space="0" w:color="000000"/>
              <w:right w:val="single" w:sz="6" w:space="0" w:color="000000"/>
            </w:tcBorders>
            <w:vAlign w:val="center"/>
          </w:tcPr>
          <w:p w:rsidR="008639AB" w:rsidRPr="00FC672E" w:rsidRDefault="008639AB" w:rsidP="008639AB">
            <w:pPr>
              <w:spacing w:line="360" w:lineRule="auto"/>
              <w:jc w:val="both"/>
              <w:rPr>
                <w:sz w:val="28"/>
                <w:szCs w:val="28"/>
                <w:lang w:val="kk-KZ"/>
              </w:rPr>
            </w:pPr>
            <w:r w:rsidRPr="00FC672E">
              <w:rPr>
                <w:sz w:val="28"/>
                <w:szCs w:val="28"/>
                <w:lang w:val="kk-KZ"/>
              </w:rPr>
              <w:t>Қышқылдылығы, град</w:t>
            </w:r>
          </w:p>
        </w:tc>
      </w:tr>
      <w:tr w:rsidR="008639AB" w:rsidRPr="00FC672E" w:rsidTr="00C92294">
        <w:trPr>
          <w:trHeight w:val="578"/>
          <w:jc w:val="center"/>
        </w:trPr>
        <w:tc>
          <w:tcPr>
            <w:tcW w:w="1424"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vAlign w:val="center"/>
            <w:hideMark/>
          </w:tcPr>
          <w:p w:rsidR="008639AB" w:rsidRPr="00FC672E" w:rsidRDefault="008639AB" w:rsidP="008639AB">
            <w:pPr>
              <w:spacing w:line="360" w:lineRule="auto"/>
              <w:jc w:val="both"/>
              <w:rPr>
                <w:sz w:val="28"/>
                <w:szCs w:val="28"/>
                <w:lang w:val="kk-KZ"/>
              </w:rPr>
            </w:pPr>
            <w:r w:rsidRPr="00FC672E">
              <w:rPr>
                <w:sz w:val="28"/>
                <w:szCs w:val="28"/>
                <w:lang w:val="kk-KZ"/>
              </w:rPr>
              <w:t>Бақылау үлгі</w:t>
            </w: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center"/>
              <w:rPr>
                <w:sz w:val="28"/>
                <w:szCs w:val="28"/>
                <w:lang w:val="kk-KZ"/>
              </w:rPr>
            </w:pPr>
            <w:r w:rsidRPr="00FC672E">
              <w:rPr>
                <w:sz w:val="28"/>
                <w:szCs w:val="28"/>
              </w:rPr>
              <w:t>4</w:t>
            </w:r>
            <w:r w:rsidRPr="00FC672E">
              <w:rPr>
                <w:sz w:val="28"/>
                <w:szCs w:val="28"/>
                <w:lang w:val="kk-KZ"/>
              </w:rPr>
              <w:t>3</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center"/>
              <w:rPr>
                <w:sz w:val="28"/>
                <w:szCs w:val="28"/>
                <w:lang w:val="kk-KZ"/>
              </w:rPr>
            </w:pPr>
            <w:r w:rsidRPr="00FC672E">
              <w:rPr>
                <w:sz w:val="28"/>
                <w:szCs w:val="28"/>
                <w:lang w:val="kk-KZ"/>
              </w:rPr>
              <w:t>60</w:t>
            </w:r>
            <w:r w:rsidRPr="00FC672E">
              <w:rPr>
                <w:sz w:val="28"/>
                <w:szCs w:val="28"/>
              </w:rPr>
              <w:t>,</w:t>
            </w:r>
            <w:r w:rsidRPr="00FC672E">
              <w:rPr>
                <w:sz w:val="28"/>
                <w:szCs w:val="28"/>
                <w:lang w:val="kk-KZ"/>
              </w:rPr>
              <w:t>0</w:t>
            </w:r>
          </w:p>
        </w:tc>
        <w:tc>
          <w:tcPr>
            <w:tcW w:w="1604" w:type="dxa"/>
            <w:tcBorders>
              <w:top w:val="outset" w:sz="6" w:space="0" w:color="auto"/>
              <w:left w:val="outset" w:sz="6" w:space="0" w:color="auto"/>
              <w:bottom w:val="single" w:sz="6" w:space="0" w:color="000000"/>
              <w:right w:val="single" w:sz="4" w:space="0" w:color="auto"/>
            </w:tcBorders>
          </w:tcPr>
          <w:p w:rsidR="008639AB" w:rsidRPr="00FC672E" w:rsidRDefault="008639AB" w:rsidP="008639AB">
            <w:pPr>
              <w:spacing w:line="360" w:lineRule="auto"/>
              <w:jc w:val="center"/>
              <w:rPr>
                <w:sz w:val="28"/>
                <w:szCs w:val="28"/>
              </w:rPr>
            </w:pPr>
            <w:r w:rsidRPr="00FC672E">
              <w:rPr>
                <w:sz w:val="28"/>
                <w:szCs w:val="28"/>
              </w:rPr>
              <w:t>2,0</w:t>
            </w:r>
            <w:r w:rsidRPr="00FC672E">
              <w:rPr>
                <w:sz w:val="28"/>
                <w:szCs w:val="28"/>
                <w:lang w:val="kk-KZ"/>
              </w:rPr>
              <w:t>0</w:t>
            </w:r>
          </w:p>
        </w:tc>
        <w:tc>
          <w:tcPr>
            <w:tcW w:w="2173" w:type="dxa"/>
            <w:tcBorders>
              <w:top w:val="outset" w:sz="6" w:space="0" w:color="auto"/>
              <w:left w:val="single" w:sz="4" w:space="0" w:color="auto"/>
              <w:bottom w:val="single" w:sz="6" w:space="0" w:color="000000"/>
              <w:right w:val="single" w:sz="6" w:space="0" w:color="000000"/>
            </w:tcBorders>
          </w:tcPr>
          <w:p w:rsidR="008639AB" w:rsidRPr="00FC672E" w:rsidRDefault="008639AB" w:rsidP="008639AB">
            <w:pPr>
              <w:spacing w:line="360" w:lineRule="auto"/>
              <w:jc w:val="center"/>
              <w:rPr>
                <w:sz w:val="28"/>
                <w:szCs w:val="28"/>
                <w:lang w:val="kk-KZ"/>
              </w:rPr>
            </w:pPr>
            <w:r w:rsidRPr="00FC672E">
              <w:rPr>
                <w:sz w:val="28"/>
                <w:szCs w:val="28"/>
                <w:lang w:val="kk-KZ"/>
              </w:rPr>
              <w:t>3,15</w:t>
            </w:r>
          </w:p>
          <w:p w:rsidR="008639AB" w:rsidRPr="00FC672E" w:rsidRDefault="008639AB" w:rsidP="008639AB">
            <w:pPr>
              <w:spacing w:line="360" w:lineRule="auto"/>
              <w:jc w:val="center"/>
              <w:rPr>
                <w:sz w:val="28"/>
                <w:szCs w:val="28"/>
              </w:rPr>
            </w:pPr>
          </w:p>
        </w:tc>
      </w:tr>
      <w:tr w:rsidR="008639AB" w:rsidRPr="00FC672E" w:rsidTr="00C92294">
        <w:trPr>
          <w:jc w:val="center"/>
        </w:trPr>
        <w:tc>
          <w:tcPr>
            <w:tcW w:w="1424"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both"/>
              <w:rPr>
                <w:sz w:val="28"/>
                <w:szCs w:val="28"/>
              </w:rPr>
            </w:pPr>
            <w:r w:rsidRPr="00FC672E">
              <w:rPr>
                <w:sz w:val="28"/>
                <w:szCs w:val="28"/>
                <w:lang w:val="kk-KZ"/>
              </w:rPr>
              <w:t xml:space="preserve">Үлгі </w:t>
            </w:r>
            <w:r w:rsidRPr="00FC672E">
              <w:rPr>
                <w:sz w:val="28"/>
                <w:szCs w:val="28"/>
              </w:rPr>
              <w:t>№ 1</w:t>
            </w: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center"/>
              <w:rPr>
                <w:sz w:val="28"/>
                <w:szCs w:val="28"/>
                <w:lang w:val="kk-KZ"/>
              </w:rPr>
            </w:pPr>
            <w:r w:rsidRPr="00FC672E">
              <w:rPr>
                <w:sz w:val="28"/>
                <w:szCs w:val="28"/>
              </w:rPr>
              <w:t>4</w:t>
            </w:r>
            <w:r w:rsidRPr="00FC672E">
              <w:rPr>
                <w:sz w:val="28"/>
                <w:szCs w:val="28"/>
                <w:lang w:val="kk-KZ"/>
              </w:rPr>
              <w:t>2,5</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center"/>
              <w:rPr>
                <w:sz w:val="28"/>
                <w:szCs w:val="28"/>
              </w:rPr>
            </w:pPr>
            <w:r w:rsidRPr="00FC672E">
              <w:rPr>
                <w:sz w:val="28"/>
                <w:szCs w:val="28"/>
                <w:lang w:val="kk-KZ"/>
              </w:rPr>
              <w:t>59</w:t>
            </w:r>
            <w:r w:rsidRPr="00FC672E">
              <w:rPr>
                <w:sz w:val="28"/>
                <w:szCs w:val="28"/>
              </w:rPr>
              <w:t>,</w:t>
            </w:r>
            <w:r w:rsidRPr="00FC672E">
              <w:rPr>
                <w:sz w:val="28"/>
                <w:szCs w:val="28"/>
                <w:lang w:val="kk-KZ"/>
              </w:rPr>
              <w:t>6</w:t>
            </w:r>
          </w:p>
        </w:tc>
        <w:tc>
          <w:tcPr>
            <w:tcW w:w="1604" w:type="dxa"/>
            <w:tcBorders>
              <w:top w:val="outset" w:sz="6" w:space="0" w:color="auto"/>
              <w:left w:val="outset" w:sz="6" w:space="0" w:color="auto"/>
              <w:bottom w:val="single" w:sz="6" w:space="0" w:color="000000"/>
              <w:right w:val="single" w:sz="4" w:space="0" w:color="auto"/>
            </w:tcBorders>
          </w:tcPr>
          <w:p w:rsidR="008639AB" w:rsidRPr="00FC672E" w:rsidRDefault="008639AB" w:rsidP="008639AB">
            <w:pPr>
              <w:spacing w:line="360" w:lineRule="auto"/>
              <w:jc w:val="center"/>
              <w:rPr>
                <w:sz w:val="28"/>
                <w:szCs w:val="28"/>
                <w:lang w:val="kk-KZ"/>
              </w:rPr>
            </w:pPr>
            <w:r w:rsidRPr="00FC672E">
              <w:rPr>
                <w:sz w:val="28"/>
                <w:szCs w:val="28"/>
                <w:lang w:val="kk-KZ"/>
              </w:rPr>
              <w:t>2</w:t>
            </w:r>
            <w:r w:rsidRPr="00FC672E">
              <w:rPr>
                <w:sz w:val="28"/>
                <w:szCs w:val="28"/>
              </w:rPr>
              <w:t>,</w:t>
            </w:r>
            <w:r w:rsidRPr="00FC672E">
              <w:rPr>
                <w:sz w:val="28"/>
                <w:szCs w:val="28"/>
                <w:lang w:val="kk-KZ"/>
              </w:rPr>
              <w:t>15</w:t>
            </w:r>
          </w:p>
        </w:tc>
        <w:tc>
          <w:tcPr>
            <w:tcW w:w="2173" w:type="dxa"/>
            <w:tcBorders>
              <w:top w:val="outset" w:sz="6" w:space="0" w:color="auto"/>
              <w:left w:val="single" w:sz="4" w:space="0" w:color="auto"/>
              <w:bottom w:val="single" w:sz="6" w:space="0" w:color="000000"/>
              <w:right w:val="single" w:sz="6" w:space="0" w:color="000000"/>
            </w:tcBorders>
          </w:tcPr>
          <w:p w:rsidR="008639AB" w:rsidRPr="00FC672E" w:rsidRDefault="008639AB" w:rsidP="008639AB">
            <w:pPr>
              <w:spacing w:line="360" w:lineRule="auto"/>
              <w:jc w:val="center"/>
              <w:rPr>
                <w:sz w:val="28"/>
                <w:szCs w:val="28"/>
                <w:lang w:val="kk-KZ"/>
              </w:rPr>
            </w:pPr>
            <w:r w:rsidRPr="00FC672E">
              <w:rPr>
                <w:sz w:val="28"/>
                <w:szCs w:val="28"/>
                <w:lang w:val="kk-KZ"/>
              </w:rPr>
              <w:t>3,35</w:t>
            </w:r>
          </w:p>
        </w:tc>
      </w:tr>
      <w:tr w:rsidR="008639AB" w:rsidRPr="00FC672E" w:rsidTr="00C92294">
        <w:trPr>
          <w:jc w:val="center"/>
        </w:trPr>
        <w:tc>
          <w:tcPr>
            <w:tcW w:w="1424"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both"/>
              <w:rPr>
                <w:sz w:val="28"/>
                <w:szCs w:val="28"/>
              </w:rPr>
            </w:pPr>
            <w:r w:rsidRPr="00FC672E">
              <w:rPr>
                <w:sz w:val="28"/>
                <w:szCs w:val="28"/>
                <w:lang w:val="kk-KZ"/>
              </w:rPr>
              <w:t xml:space="preserve">Үлгі </w:t>
            </w:r>
            <w:r w:rsidRPr="00FC672E">
              <w:rPr>
                <w:sz w:val="28"/>
                <w:szCs w:val="28"/>
              </w:rPr>
              <w:t>№ 2</w:t>
            </w: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center"/>
              <w:rPr>
                <w:sz w:val="28"/>
                <w:szCs w:val="28"/>
                <w:lang w:val="kk-KZ"/>
              </w:rPr>
            </w:pPr>
            <w:r w:rsidRPr="00FC672E">
              <w:rPr>
                <w:sz w:val="28"/>
                <w:szCs w:val="28"/>
              </w:rPr>
              <w:t>4</w:t>
            </w:r>
            <w:r w:rsidRPr="00FC672E">
              <w:rPr>
                <w:sz w:val="28"/>
                <w:szCs w:val="28"/>
                <w:lang w:val="kk-KZ"/>
              </w:rPr>
              <w:t>1,7</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center"/>
              <w:rPr>
                <w:sz w:val="28"/>
                <w:szCs w:val="28"/>
              </w:rPr>
            </w:pPr>
            <w:r w:rsidRPr="00FC672E">
              <w:rPr>
                <w:sz w:val="28"/>
                <w:szCs w:val="28"/>
                <w:lang w:val="kk-KZ"/>
              </w:rPr>
              <w:t>59</w:t>
            </w:r>
            <w:r w:rsidRPr="00FC672E">
              <w:rPr>
                <w:sz w:val="28"/>
                <w:szCs w:val="28"/>
              </w:rPr>
              <w:t>,</w:t>
            </w:r>
            <w:r w:rsidRPr="00FC672E">
              <w:rPr>
                <w:sz w:val="28"/>
                <w:szCs w:val="28"/>
                <w:lang w:val="kk-KZ"/>
              </w:rPr>
              <w:t>2</w:t>
            </w:r>
          </w:p>
        </w:tc>
        <w:tc>
          <w:tcPr>
            <w:tcW w:w="1604" w:type="dxa"/>
            <w:tcBorders>
              <w:top w:val="outset" w:sz="6" w:space="0" w:color="auto"/>
              <w:left w:val="outset" w:sz="6" w:space="0" w:color="auto"/>
              <w:bottom w:val="single" w:sz="6" w:space="0" w:color="000000"/>
              <w:right w:val="single" w:sz="4" w:space="0" w:color="auto"/>
            </w:tcBorders>
          </w:tcPr>
          <w:p w:rsidR="008639AB" w:rsidRPr="00FC672E" w:rsidRDefault="008639AB" w:rsidP="008639AB">
            <w:pPr>
              <w:spacing w:line="360" w:lineRule="auto"/>
              <w:jc w:val="center"/>
              <w:rPr>
                <w:sz w:val="28"/>
                <w:szCs w:val="28"/>
              </w:rPr>
            </w:pPr>
            <w:r w:rsidRPr="00FC672E">
              <w:rPr>
                <w:sz w:val="28"/>
                <w:szCs w:val="28"/>
                <w:lang w:val="kk-KZ"/>
              </w:rPr>
              <w:t>2</w:t>
            </w:r>
            <w:r w:rsidRPr="00FC672E">
              <w:rPr>
                <w:sz w:val="28"/>
                <w:szCs w:val="28"/>
              </w:rPr>
              <w:t>,</w:t>
            </w:r>
            <w:r w:rsidRPr="00FC672E">
              <w:rPr>
                <w:sz w:val="28"/>
                <w:szCs w:val="28"/>
                <w:lang w:val="kk-KZ"/>
              </w:rPr>
              <w:t>1</w:t>
            </w:r>
            <w:r w:rsidRPr="00FC672E">
              <w:rPr>
                <w:sz w:val="28"/>
                <w:szCs w:val="28"/>
              </w:rPr>
              <w:t>9</w:t>
            </w:r>
          </w:p>
        </w:tc>
        <w:tc>
          <w:tcPr>
            <w:tcW w:w="2173" w:type="dxa"/>
            <w:tcBorders>
              <w:top w:val="outset" w:sz="6" w:space="0" w:color="auto"/>
              <w:left w:val="single" w:sz="4" w:space="0" w:color="auto"/>
              <w:bottom w:val="single" w:sz="6" w:space="0" w:color="000000"/>
              <w:right w:val="single" w:sz="6" w:space="0" w:color="000000"/>
            </w:tcBorders>
          </w:tcPr>
          <w:p w:rsidR="008639AB" w:rsidRPr="00FC672E" w:rsidRDefault="008639AB" w:rsidP="008639AB">
            <w:pPr>
              <w:spacing w:line="360" w:lineRule="auto"/>
              <w:jc w:val="center"/>
              <w:rPr>
                <w:sz w:val="28"/>
                <w:szCs w:val="28"/>
                <w:lang w:val="kk-KZ"/>
              </w:rPr>
            </w:pPr>
            <w:r w:rsidRPr="00FC672E">
              <w:rPr>
                <w:sz w:val="28"/>
                <w:szCs w:val="28"/>
                <w:lang w:val="kk-KZ"/>
              </w:rPr>
              <w:t>3,45</w:t>
            </w:r>
          </w:p>
        </w:tc>
      </w:tr>
      <w:tr w:rsidR="008639AB" w:rsidRPr="00FC672E" w:rsidTr="00C92294">
        <w:trPr>
          <w:trHeight w:val="306"/>
          <w:jc w:val="center"/>
        </w:trPr>
        <w:tc>
          <w:tcPr>
            <w:tcW w:w="1424"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both"/>
              <w:rPr>
                <w:sz w:val="28"/>
                <w:szCs w:val="28"/>
              </w:rPr>
            </w:pPr>
            <w:r w:rsidRPr="00FC672E">
              <w:rPr>
                <w:sz w:val="28"/>
                <w:szCs w:val="28"/>
                <w:lang w:val="kk-KZ"/>
              </w:rPr>
              <w:t xml:space="preserve">Үлгі </w:t>
            </w:r>
            <w:r w:rsidRPr="00FC672E">
              <w:rPr>
                <w:sz w:val="28"/>
                <w:szCs w:val="28"/>
              </w:rPr>
              <w:t>№ 3</w:t>
            </w:r>
          </w:p>
        </w:tc>
        <w:tc>
          <w:tcPr>
            <w:tcW w:w="221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center"/>
              <w:rPr>
                <w:sz w:val="28"/>
                <w:szCs w:val="28"/>
                <w:lang w:val="kk-KZ"/>
              </w:rPr>
            </w:pPr>
            <w:r w:rsidRPr="00FC672E">
              <w:rPr>
                <w:sz w:val="28"/>
                <w:szCs w:val="28"/>
              </w:rPr>
              <w:t>4</w:t>
            </w:r>
            <w:r w:rsidRPr="00FC672E">
              <w:rPr>
                <w:sz w:val="28"/>
                <w:szCs w:val="28"/>
                <w:lang w:val="kk-KZ"/>
              </w:rPr>
              <w:t>1</w:t>
            </w:r>
          </w:p>
        </w:tc>
        <w:tc>
          <w:tcPr>
            <w:tcW w:w="2201" w:type="dxa"/>
            <w:tcBorders>
              <w:top w:val="outset" w:sz="6" w:space="0" w:color="auto"/>
              <w:left w:val="outset" w:sz="6" w:space="0" w:color="auto"/>
              <w:bottom w:val="single" w:sz="6" w:space="0" w:color="000000"/>
              <w:right w:val="single" w:sz="6" w:space="0" w:color="000000"/>
            </w:tcBorders>
            <w:shd w:val="clear" w:color="auto" w:fill="auto"/>
            <w:tcMar>
              <w:top w:w="84" w:type="dxa"/>
              <w:left w:w="84" w:type="dxa"/>
              <w:bottom w:w="84" w:type="dxa"/>
              <w:right w:w="84" w:type="dxa"/>
            </w:tcMar>
            <w:hideMark/>
          </w:tcPr>
          <w:p w:rsidR="008639AB" w:rsidRPr="00FC672E" w:rsidRDefault="008639AB" w:rsidP="008639AB">
            <w:pPr>
              <w:spacing w:line="360" w:lineRule="auto"/>
              <w:jc w:val="center"/>
              <w:rPr>
                <w:sz w:val="28"/>
                <w:szCs w:val="28"/>
              </w:rPr>
            </w:pPr>
            <w:r w:rsidRPr="00FC672E">
              <w:rPr>
                <w:sz w:val="28"/>
                <w:szCs w:val="28"/>
                <w:lang w:val="kk-KZ"/>
              </w:rPr>
              <w:t>58</w:t>
            </w:r>
            <w:r w:rsidRPr="00FC672E">
              <w:rPr>
                <w:sz w:val="28"/>
                <w:szCs w:val="28"/>
              </w:rPr>
              <w:t>,</w:t>
            </w:r>
            <w:r w:rsidRPr="00FC672E">
              <w:rPr>
                <w:sz w:val="28"/>
                <w:szCs w:val="28"/>
                <w:lang w:val="kk-KZ"/>
              </w:rPr>
              <w:t>5</w:t>
            </w:r>
          </w:p>
        </w:tc>
        <w:tc>
          <w:tcPr>
            <w:tcW w:w="1604" w:type="dxa"/>
            <w:tcBorders>
              <w:top w:val="outset" w:sz="6" w:space="0" w:color="auto"/>
              <w:left w:val="outset" w:sz="6" w:space="0" w:color="auto"/>
              <w:bottom w:val="single" w:sz="6" w:space="0" w:color="000000"/>
              <w:right w:val="single" w:sz="4" w:space="0" w:color="auto"/>
            </w:tcBorders>
          </w:tcPr>
          <w:p w:rsidR="008639AB" w:rsidRPr="00FC672E" w:rsidRDefault="008639AB" w:rsidP="008639AB">
            <w:pPr>
              <w:spacing w:line="360" w:lineRule="auto"/>
              <w:jc w:val="center"/>
              <w:rPr>
                <w:sz w:val="28"/>
                <w:szCs w:val="28"/>
              </w:rPr>
            </w:pPr>
            <w:r w:rsidRPr="00FC672E">
              <w:rPr>
                <w:sz w:val="28"/>
                <w:szCs w:val="28"/>
              </w:rPr>
              <w:t>2,</w:t>
            </w:r>
            <w:r w:rsidRPr="00FC672E">
              <w:rPr>
                <w:sz w:val="28"/>
                <w:szCs w:val="28"/>
                <w:lang w:val="kk-KZ"/>
              </w:rPr>
              <w:t>2</w:t>
            </w:r>
            <w:r w:rsidRPr="00FC672E">
              <w:rPr>
                <w:sz w:val="28"/>
                <w:szCs w:val="28"/>
              </w:rPr>
              <w:t>2</w:t>
            </w:r>
          </w:p>
        </w:tc>
        <w:tc>
          <w:tcPr>
            <w:tcW w:w="2173" w:type="dxa"/>
            <w:tcBorders>
              <w:top w:val="outset" w:sz="6" w:space="0" w:color="auto"/>
              <w:left w:val="single" w:sz="4" w:space="0" w:color="auto"/>
              <w:bottom w:val="single" w:sz="6" w:space="0" w:color="000000"/>
              <w:right w:val="single" w:sz="6" w:space="0" w:color="000000"/>
            </w:tcBorders>
          </w:tcPr>
          <w:p w:rsidR="008639AB" w:rsidRPr="00FC672E" w:rsidRDefault="008639AB" w:rsidP="008639AB">
            <w:pPr>
              <w:spacing w:line="360" w:lineRule="auto"/>
              <w:jc w:val="center"/>
              <w:rPr>
                <w:sz w:val="28"/>
                <w:szCs w:val="28"/>
              </w:rPr>
            </w:pPr>
            <w:r w:rsidRPr="00FC672E">
              <w:rPr>
                <w:sz w:val="28"/>
                <w:szCs w:val="28"/>
                <w:lang w:val="kk-KZ"/>
              </w:rPr>
              <w:t>3,50</w:t>
            </w:r>
          </w:p>
        </w:tc>
      </w:tr>
    </w:tbl>
    <w:p w:rsidR="008639AB" w:rsidRPr="00FC672E" w:rsidRDefault="008639AB" w:rsidP="008639AB">
      <w:pPr>
        <w:spacing w:line="360" w:lineRule="auto"/>
        <w:ind w:firstLine="425"/>
        <w:jc w:val="both"/>
        <w:rPr>
          <w:sz w:val="28"/>
          <w:szCs w:val="28"/>
          <w:lang w:val="kk-KZ"/>
        </w:rPr>
      </w:pP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Қамырды бөлшектеу, қамыр дайындамаларын жетілдіру және пісіру зертханалық сынақ нан пісіру әдістемесіне сәйкес жүргізілді. Бақылау үлгі үшін жүгері ұны қосылған және қосылмаған 1-сұрыпты бидай ұнынан дайындалған үлгі алынды. Жартылай фабрикаттың сапасы мынадай көзмөлшерлік көрсеткіштер: беткі қабаты, консистенциясы, құрғақтылығы, қамыр құрылысы, иісі, ал физика-химиялық көрсеткіштер бойынша: ылғалдылығы және қышқылдылығы анықталды. </w:t>
      </w:r>
    </w:p>
    <w:p w:rsidR="008639AB" w:rsidRPr="00FC672E" w:rsidRDefault="008639AB" w:rsidP="008639AB">
      <w:pPr>
        <w:spacing w:line="360" w:lineRule="auto"/>
        <w:ind w:firstLine="425"/>
        <w:jc w:val="both"/>
        <w:rPr>
          <w:sz w:val="28"/>
          <w:szCs w:val="28"/>
          <w:lang w:val="kk-KZ"/>
        </w:rPr>
      </w:pPr>
      <w:r w:rsidRPr="00FC672E">
        <w:rPr>
          <w:sz w:val="28"/>
          <w:szCs w:val="28"/>
          <w:lang w:val="kk-KZ"/>
        </w:rPr>
        <w:lastRenderedPageBreak/>
        <w:t>Қамырдағы бидай ұнының 20 % - дан астамын жүгері ұнына ауыстыру мақсатқа сай емес,</w:t>
      </w:r>
      <w:r>
        <w:rPr>
          <w:sz w:val="28"/>
          <w:szCs w:val="28"/>
          <w:lang w:val="kk-KZ"/>
        </w:rPr>
        <w:t xml:space="preserve"> </w:t>
      </w:r>
      <w:r w:rsidRPr="00FC672E">
        <w:rPr>
          <w:sz w:val="28"/>
          <w:szCs w:val="28"/>
          <w:lang w:val="kk-KZ"/>
        </w:rPr>
        <w:t>өйткені дәндік қаңқаның түзілуіне кедергі келтіре отырып, бидай ұнының дәндік ақуыздарына теріс әсер етеді.</w:t>
      </w:r>
    </w:p>
    <w:p w:rsidR="008639AB" w:rsidRPr="00FC672E" w:rsidRDefault="008639AB" w:rsidP="008639AB">
      <w:pPr>
        <w:spacing w:line="360" w:lineRule="auto"/>
        <w:ind w:firstLine="425"/>
        <w:jc w:val="both"/>
        <w:rPr>
          <w:sz w:val="28"/>
          <w:szCs w:val="28"/>
          <w:lang w:val="kk-KZ"/>
        </w:rPr>
      </w:pPr>
      <w:r w:rsidRPr="00FC672E">
        <w:rPr>
          <w:sz w:val="28"/>
          <w:szCs w:val="28"/>
          <w:lang w:val="kk-KZ"/>
        </w:rPr>
        <w:t>Алдыңғы зерттеулер көрсеткендей, 20% бидай ұнын жүгері ұнына ауыстыру осындай қоспаның нан пісіру қасиеттерінің төмендеуіне әкеледі. Нәтижесінде мұндай қоспадан пісірілген нан-тоқаш өнімдері төменгі органолептикалық және физикалық-химиялық сапа көрсеткіштерімен сипатталады</w:t>
      </w:r>
      <w:r>
        <w:rPr>
          <w:sz w:val="28"/>
          <w:szCs w:val="28"/>
          <w:lang w:val="kk-KZ"/>
        </w:rPr>
        <w:t xml:space="preserve"> </w:t>
      </w:r>
      <w:r w:rsidRPr="00FC672E">
        <w:rPr>
          <w:sz w:val="28"/>
          <w:szCs w:val="28"/>
          <w:lang w:val="kk-KZ"/>
        </w:rPr>
        <w:t>[</w:t>
      </w:r>
      <w:r w:rsidR="00DE1AC3">
        <w:rPr>
          <w:sz w:val="28"/>
          <w:szCs w:val="28"/>
          <w:lang w:val="kk-KZ"/>
        </w:rPr>
        <w:t>21</w:t>
      </w:r>
      <w:r w:rsidRPr="00FC672E">
        <w:rPr>
          <w:sz w:val="28"/>
          <w:szCs w:val="28"/>
          <w:lang w:val="kk-KZ"/>
        </w:rPr>
        <w:t>].</w:t>
      </w:r>
    </w:p>
    <w:p w:rsidR="008639AB" w:rsidRDefault="008639AB" w:rsidP="008639AB">
      <w:pPr>
        <w:spacing w:line="360" w:lineRule="auto"/>
        <w:ind w:firstLine="425"/>
        <w:jc w:val="both"/>
        <w:rPr>
          <w:noProof/>
          <w:sz w:val="28"/>
          <w:szCs w:val="28"/>
          <w:lang w:val="kk-KZ"/>
        </w:rPr>
      </w:pPr>
      <w:r w:rsidRPr="00FC672E">
        <w:rPr>
          <w:noProof/>
          <w:sz w:val="28"/>
          <w:szCs w:val="28"/>
          <w:lang w:val="kk-KZ"/>
        </w:rPr>
        <w:t>Нан үлгілерінің ылғалдылығы 1-суретте көрсетілген.</w:t>
      </w:r>
    </w:p>
    <w:p w:rsidR="00C92294" w:rsidRPr="00FC672E" w:rsidRDefault="00C92294" w:rsidP="008639AB">
      <w:pPr>
        <w:spacing w:line="360" w:lineRule="auto"/>
        <w:ind w:firstLine="425"/>
        <w:jc w:val="both"/>
        <w:rPr>
          <w:noProof/>
          <w:sz w:val="28"/>
          <w:szCs w:val="28"/>
          <w:lang w:val="kk-KZ"/>
        </w:rPr>
      </w:pPr>
    </w:p>
    <w:p w:rsidR="008639AB" w:rsidRPr="00FC672E" w:rsidRDefault="008639AB" w:rsidP="008639AB">
      <w:pPr>
        <w:spacing w:line="360" w:lineRule="auto"/>
        <w:ind w:firstLine="425"/>
        <w:jc w:val="center"/>
        <w:rPr>
          <w:noProof/>
          <w:sz w:val="28"/>
          <w:szCs w:val="28"/>
          <w:lang w:val="kk-KZ"/>
        </w:rPr>
      </w:pPr>
      <w:r w:rsidRPr="00FC672E">
        <w:rPr>
          <w:noProof/>
          <w:sz w:val="28"/>
          <w:szCs w:val="28"/>
        </w:rPr>
        <w:drawing>
          <wp:inline distT="0" distB="0" distL="0" distR="0">
            <wp:extent cx="4426329" cy="2576946"/>
            <wp:effectExtent l="57150" t="0" r="50421" b="71004"/>
            <wp:docPr id="2" name="Объект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639AB" w:rsidRPr="00FC672E" w:rsidRDefault="008639AB" w:rsidP="008639AB">
      <w:pPr>
        <w:shd w:val="clear" w:color="auto" w:fill="FFFFFF"/>
        <w:spacing w:line="360" w:lineRule="auto"/>
        <w:ind w:firstLine="425"/>
        <w:jc w:val="center"/>
        <w:rPr>
          <w:noProof/>
          <w:sz w:val="28"/>
          <w:szCs w:val="28"/>
          <w:lang w:val="kk-KZ"/>
        </w:rPr>
      </w:pPr>
    </w:p>
    <w:p w:rsidR="008639AB" w:rsidRPr="00FC672E" w:rsidRDefault="008639AB" w:rsidP="008639AB">
      <w:pPr>
        <w:shd w:val="clear" w:color="auto" w:fill="FFFFFF"/>
        <w:spacing w:line="360" w:lineRule="auto"/>
        <w:ind w:firstLine="425"/>
        <w:jc w:val="center"/>
        <w:rPr>
          <w:noProof/>
          <w:sz w:val="28"/>
          <w:szCs w:val="28"/>
          <w:lang w:val="kk-KZ"/>
        </w:rPr>
      </w:pPr>
      <w:r w:rsidRPr="00FC672E">
        <w:rPr>
          <w:noProof/>
          <w:sz w:val="28"/>
          <w:szCs w:val="28"/>
          <w:lang w:val="kk-KZ"/>
        </w:rPr>
        <w:t>Сурет 1. Нан үлгілерінің ылғалдылығы</w:t>
      </w:r>
    </w:p>
    <w:p w:rsidR="008639AB" w:rsidRDefault="008639AB" w:rsidP="008639AB">
      <w:pPr>
        <w:spacing w:line="360" w:lineRule="auto"/>
        <w:ind w:firstLine="425"/>
        <w:jc w:val="both"/>
        <w:rPr>
          <w:sz w:val="28"/>
          <w:szCs w:val="28"/>
          <w:lang w:val="kk-KZ"/>
        </w:rPr>
      </w:pPr>
    </w:p>
    <w:p w:rsidR="00C92294" w:rsidRPr="00FC672E" w:rsidRDefault="00C92294" w:rsidP="00C92294">
      <w:pPr>
        <w:spacing w:line="360" w:lineRule="auto"/>
        <w:ind w:firstLine="425"/>
        <w:jc w:val="both"/>
        <w:rPr>
          <w:sz w:val="28"/>
          <w:szCs w:val="28"/>
          <w:lang w:val="kk-KZ"/>
        </w:rPr>
      </w:pPr>
      <w:r w:rsidRPr="00FC672E">
        <w:rPr>
          <w:sz w:val="28"/>
          <w:szCs w:val="28"/>
          <w:lang w:val="kk-KZ"/>
        </w:rPr>
        <w:t xml:space="preserve">Бидай және жүгері ұны қоспасынан жасалған қамырдағы судың деңгейімен нан сапасының физикалық-химиялық көрсеткіштерін реттеуге болатынын, яғни </w:t>
      </w:r>
      <w:r>
        <w:rPr>
          <w:sz w:val="28"/>
          <w:szCs w:val="28"/>
          <w:lang w:val="kk-KZ"/>
        </w:rPr>
        <w:t xml:space="preserve">қамырдағы </w:t>
      </w:r>
      <w:r w:rsidRPr="00FC672E">
        <w:rPr>
          <w:sz w:val="28"/>
          <w:szCs w:val="28"/>
          <w:lang w:val="kk-KZ"/>
        </w:rPr>
        <w:t xml:space="preserve">ылғалдың оңтайлы құрамы кезінде өнім яғни нан дөңгелектерінің көлемі мен құрылымдық-механикалық қасиеттерінің ең жақсы көрсеткіштеріне қол жеткізуге болатынын көрсетеді. Сондықтан зерттеудің бірінші кезеңі жүгері ұнымен қамырдың реологиялық қасиеттерін зерттеу және оның тиімді консистенциясын анықтау болып табылады, ол әрі қарай әр түрлі </w:t>
      </w:r>
      <w:r w:rsidRPr="00FC672E">
        <w:rPr>
          <w:sz w:val="28"/>
          <w:szCs w:val="28"/>
          <w:lang w:val="kk-KZ"/>
        </w:rPr>
        <w:lastRenderedPageBreak/>
        <w:t>технологиялық қасиеттері бар ұннан қамырды илегенде су мөлшерін анықтауға мүмкіндік береді.</w:t>
      </w:r>
    </w:p>
    <w:p w:rsidR="008639AB" w:rsidRDefault="00C92294" w:rsidP="00C92294">
      <w:pPr>
        <w:spacing w:line="360" w:lineRule="auto"/>
        <w:ind w:firstLine="425"/>
        <w:jc w:val="both"/>
        <w:rPr>
          <w:sz w:val="28"/>
          <w:szCs w:val="28"/>
          <w:lang w:val="kk-KZ"/>
        </w:rPr>
      </w:pPr>
      <w:r w:rsidRPr="00FC672E">
        <w:rPr>
          <w:sz w:val="28"/>
          <w:szCs w:val="28"/>
          <w:lang w:val="kk-KZ"/>
        </w:rPr>
        <w:t xml:space="preserve">Бидай және жүгері ұнының қоспасынан жасалған қамырдың рационалды консистенциясы  анықталды. Тәжірибеден жүгері ұнының мөлшері </w:t>
      </w:r>
      <w:r>
        <w:rPr>
          <w:sz w:val="28"/>
          <w:szCs w:val="28"/>
          <w:lang w:val="kk-KZ"/>
        </w:rPr>
        <w:t>10</w:t>
      </w:r>
      <w:r w:rsidRPr="00FC672E">
        <w:rPr>
          <w:sz w:val="28"/>
          <w:szCs w:val="28"/>
          <w:lang w:val="kk-KZ"/>
        </w:rPr>
        <w:t xml:space="preserve">%-дан 20%-ға дейін болғанда 1 сұрып бидай ұнынан дайындалған нанның ылғалдылығы 41%-дан 42,5%-ға дейін өзгерді. </w:t>
      </w:r>
      <w:r w:rsidR="008639AB" w:rsidRPr="00FC672E">
        <w:rPr>
          <w:sz w:val="28"/>
          <w:szCs w:val="28"/>
          <w:lang w:val="kk-KZ"/>
        </w:rPr>
        <w:t xml:space="preserve">Нанның кеуектілік көрсеткіштері 1сұрып бидай ұнынан дайындалған нанда 59,6%-58,5%-ке төмендеді, ал бақылау үлгідегі 60% болды. Осындай өзгерістер </w:t>
      </w:r>
      <w:r w:rsidR="008639AB">
        <w:rPr>
          <w:sz w:val="28"/>
          <w:szCs w:val="28"/>
          <w:lang w:val="kk-KZ"/>
        </w:rPr>
        <w:t>пішін</w:t>
      </w:r>
      <w:r w:rsidR="008639AB" w:rsidRPr="00FC672E">
        <w:rPr>
          <w:sz w:val="28"/>
          <w:szCs w:val="28"/>
          <w:lang w:val="kk-KZ"/>
        </w:rPr>
        <w:t xml:space="preserve"> тұрақтылығын сақтау және нанның көлемі көрсеткіштерінде де байқалады. </w:t>
      </w:r>
      <w:r w:rsidR="008639AB" w:rsidRPr="00FC672E">
        <w:rPr>
          <w:noProof/>
          <w:sz w:val="28"/>
          <w:szCs w:val="28"/>
          <w:lang w:val="kk-KZ"/>
        </w:rPr>
        <w:t>Нан өнімдерінің кеуектілігі</w:t>
      </w:r>
      <w:r w:rsidR="008639AB">
        <w:rPr>
          <w:noProof/>
          <w:sz w:val="28"/>
          <w:szCs w:val="28"/>
          <w:lang w:val="kk-KZ"/>
        </w:rPr>
        <w:t xml:space="preserve"> 2-суретте көрсетілген.</w:t>
      </w:r>
    </w:p>
    <w:p w:rsidR="008639AB" w:rsidRDefault="008639AB" w:rsidP="008639AB">
      <w:pPr>
        <w:spacing w:line="360" w:lineRule="auto"/>
        <w:ind w:firstLine="425"/>
        <w:jc w:val="center"/>
        <w:rPr>
          <w:sz w:val="28"/>
          <w:szCs w:val="28"/>
          <w:lang w:val="kk-KZ"/>
        </w:rPr>
      </w:pPr>
    </w:p>
    <w:p w:rsidR="008639AB" w:rsidRPr="00FC672E" w:rsidRDefault="008639AB" w:rsidP="008639AB">
      <w:pPr>
        <w:spacing w:line="360" w:lineRule="auto"/>
        <w:ind w:firstLine="425"/>
        <w:jc w:val="center"/>
        <w:rPr>
          <w:noProof/>
          <w:sz w:val="28"/>
          <w:szCs w:val="28"/>
          <w:lang w:val="kk-KZ"/>
        </w:rPr>
      </w:pPr>
      <w:r w:rsidRPr="00FC672E">
        <w:rPr>
          <w:noProof/>
          <w:sz w:val="28"/>
          <w:szCs w:val="28"/>
        </w:rPr>
        <w:drawing>
          <wp:inline distT="0" distB="0" distL="0" distR="0">
            <wp:extent cx="4450080" cy="2565070"/>
            <wp:effectExtent l="57150" t="0" r="64770" b="82880"/>
            <wp:docPr id="1" name="Объект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639AB" w:rsidRPr="00FC672E" w:rsidRDefault="008639AB" w:rsidP="008639AB">
      <w:pPr>
        <w:spacing w:line="360" w:lineRule="auto"/>
        <w:ind w:firstLine="425"/>
        <w:jc w:val="center"/>
        <w:rPr>
          <w:noProof/>
          <w:sz w:val="28"/>
          <w:szCs w:val="28"/>
          <w:lang w:val="kk-KZ"/>
        </w:rPr>
      </w:pPr>
    </w:p>
    <w:p w:rsidR="008639AB" w:rsidRDefault="008639AB" w:rsidP="008639AB">
      <w:pPr>
        <w:shd w:val="clear" w:color="auto" w:fill="FFFFFF"/>
        <w:spacing w:line="360" w:lineRule="auto"/>
        <w:ind w:firstLine="425"/>
        <w:jc w:val="center"/>
        <w:rPr>
          <w:noProof/>
          <w:sz w:val="28"/>
          <w:szCs w:val="28"/>
          <w:lang w:val="kk-KZ"/>
        </w:rPr>
      </w:pPr>
      <w:r w:rsidRPr="00FC672E">
        <w:rPr>
          <w:noProof/>
          <w:sz w:val="28"/>
          <w:szCs w:val="28"/>
          <w:lang w:val="kk-KZ"/>
        </w:rPr>
        <w:t xml:space="preserve">Сурет </w:t>
      </w:r>
      <w:r>
        <w:rPr>
          <w:noProof/>
          <w:sz w:val="28"/>
          <w:szCs w:val="28"/>
          <w:lang w:val="kk-KZ"/>
        </w:rPr>
        <w:t>2</w:t>
      </w:r>
      <w:r w:rsidRPr="00FC672E">
        <w:rPr>
          <w:noProof/>
          <w:sz w:val="28"/>
          <w:szCs w:val="28"/>
          <w:lang w:val="kk-KZ"/>
        </w:rPr>
        <w:t>. Нан өнімдерінің кеуектілігі</w:t>
      </w:r>
    </w:p>
    <w:p w:rsidR="008639AB" w:rsidRDefault="008639AB" w:rsidP="008639AB">
      <w:pPr>
        <w:shd w:val="clear" w:color="auto" w:fill="FFFFFF"/>
        <w:spacing w:line="360" w:lineRule="auto"/>
        <w:ind w:firstLine="425"/>
        <w:jc w:val="both"/>
        <w:rPr>
          <w:sz w:val="28"/>
          <w:szCs w:val="28"/>
          <w:lang w:val="kk-KZ"/>
        </w:rPr>
      </w:pPr>
    </w:p>
    <w:p w:rsidR="008639AB" w:rsidRDefault="008639AB" w:rsidP="008639AB">
      <w:pPr>
        <w:spacing w:line="360" w:lineRule="auto"/>
        <w:ind w:firstLine="425"/>
        <w:jc w:val="both"/>
        <w:rPr>
          <w:sz w:val="28"/>
          <w:szCs w:val="28"/>
          <w:lang w:val="kk-KZ"/>
        </w:rPr>
      </w:pPr>
      <w:r w:rsidRPr="00FC672E">
        <w:rPr>
          <w:sz w:val="28"/>
          <w:szCs w:val="28"/>
          <w:lang w:val="kk-KZ"/>
        </w:rPr>
        <w:t>Жүгері ұнынан пайдалы және керемет дәмді жүгері наны</w:t>
      </w:r>
      <w:r>
        <w:rPr>
          <w:sz w:val="28"/>
          <w:szCs w:val="28"/>
          <w:lang w:val="kk-KZ"/>
        </w:rPr>
        <w:t>н</w:t>
      </w:r>
      <w:r w:rsidRPr="00FC672E">
        <w:rPr>
          <w:sz w:val="28"/>
          <w:szCs w:val="28"/>
          <w:lang w:val="kk-KZ"/>
        </w:rPr>
        <w:t xml:space="preserve"> дайындайды.  Ең сапалы ұн қатты жүгері сұрыптарынан алынады, ол ірі және ұсақ ұнтақталған болуы мүмкін. Ұсақ тартылған ұн кондитерлік пісіру үшін қолданылады. </w:t>
      </w:r>
      <w:r>
        <w:rPr>
          <w:sz w:val="28"/>
          <w:szCs w:val="28"/>
          <w:lang w:val="kk-KZ"/>
        </w:rPr>
        <w:t>Ж</w:t>
      </w:r>
      <w:r w:rsidRPr="00FC672E">
        <w:rPr>
          <w:sz w:val="28"/>
          <w:szCs w:val="28"/>
          <w:lang w:val="kk-KZ"/>
        </w:rPr>
        <w:t>үгері</w:t>
      </w:r>
      <w:r>
        <w:rPr>
          <w:sz w:val="28"/>
          <w:szCs w:val="28"/>
          <w:lang w:val="kk-KZ"/>
        </w:rPr>
        <w:t xml:space="preserve"> ұнының</w:t>
      </w:r>
      <w:r w:rsidRPr="00FC672E">
        <w:rPr>
          <w:sz w:val="28"/>
          <w:szCs w:val="28"/>
          <w:lang w:val="kk-KZ"/>
        </w:rPr>
        <w:t xml:space="preserve"> ерекше дәмі бар шашыраңқы өнімдерді алуға мүмкіндік береді. Мұндай ұн аз мөлшерде бидай және қара бидай нанының кейбір сұрыптарына, оған ерекше дәм беру үшін қосылады. Ірі тартылған ұн жүгері нанын өндіру </w:t>
      </w:r>
      <w:r w:rsidRPr="00FC672E">
        <w:rPr>
          <w:sz w:val="28"/>
          <w:szCs w:val="28"/>
          <w:lang w:val="kk-KZ"/>
        </w:rPr>
        <w:lastRenderedPageBreak/>
        <w:t xml:space="preserve">үшін қолданылады, ол өзінің тұтыну қасиеттері бойынша ас қорыту үшін өте пайдалы. </w:t>
      </w:r>
    </w:p>
    <w:p w:rsidR="008639AB" w:rsidRDefault="008639AB" w:rsidP="008639AB">
      <w:pPr>
        <w:shd w:val="clear" w:color="auto" w:fill="FFFFFF"/>
        <w:spacing w:line="360" w:lineRule="auto"/>
        <w:ind w:firstLine="425"/>
        <w:jc w:val="both"/>
        <w:rPr>
          <w:sz w:val="28"/>
          <w:szCs w:val="28"/>
          <w:lang w:val="kk-KZ"/>
        </w:rPr>
      </w:pPr>
      <w:r w:rsidRPr="00FC672E">
        <w:rPr>
          <w:sz w:val="28"/>
          <w:szCs w:val="28"/>
          <w:lang w:val="kk-KZ"/>
        </w:rPr>
        <w:t xml:space="preserve">Жүгері қоспасы </w:t>
      </w:r>
      <w:r>
        <w:rPr>
          <w:sz w:val="28"/>
          <w:szCs w:val="28"/>
          <w:lang w:val="kk-KZ"/>
        </w:rPr>
        <w:t>нан</w:t>
      </w:r>
      <w:r w:rsidRPr="00FC672E">
        <w:rPr>
          <w:sz w:val="28"/>
          <w:szCs w:val="28"/>
          <w:lang w:val="kk-KZ"/>
        </w:rPr>
        <w:t xml:space="preserve"> құрамын, әсіресе 20% мөлшерінде қосу кезінде төмендетеді. Алайда, жоғары сұрыпты бидай ұнымен жүгері ұнын араластыру желім сапасының артуына және бидай ұнының күлділігінің артуына ықпал етеді.</w:t>
      </w:r>
      <w:r w:rsidRPr="00DB68A8">
        <w:rPr>
          <w:noProof/>
          <w:sz w:val="28"/>
          <w:szCs w:val="28"/>
          <w:lang w:val="kk-KZ"/>
        </w:rPr>
        <w:t xml:space="preserve"> </w:t>
      </w:r>
      <w:r w:rsidRPr="00FC672E">
        <w:rPr>
          <w:noProof/>
          <w:sz w:val="28"/>
          <w:szCs w:val="28"/>
          <w:lang w:val="kk-KZ"/>
        </w:rPr>
        <w:t>Нан үлгілерінің күлділігі</w:t>
      </w:r>
      <w:r>
        <w:rPr>
          <w:noProof/>
          <w:sz w:val="28"/>
          <w:szCs w:val="28"/>
          <w:lang w:val="kk-KZ"/>
        </w:rPr>
        <w:t xml:space="preserve"> 3-суретте көрсетілген.</w:t>
      </w:r>
    </w:p>
    <w:p w:rsidR="008639AB" w:rsidRDefault="008639AB" w:rsidP="008639AB">
      <w:pPr>
        <w:shd w:val="clear" w:color="auto" w:fill="FFFFFF"/>
        <w:spacing w:line="360" w:lineRule="auto"/>
        <w:ind w:firstLine="425"/>
        <w:jc w:val="both"/>
        <w:rPr>
          <w:sz w:val="28"/>
          <w:szCs w:val="28"/>
          <w:lang w:val="kk-KZ"/>
        </w:rPr>
      </w:pPr>
    </w:p>
    <w:p w:rsidR="008639AB" w:rsidRPr="00FC672E" w:rsidRDefault="008639AB" w:rsidP="008639AB">
      <w:pPr>
        <w:widowControl w:val="0"/>
        <w:shd w:val="clear" w:color="auto" w:fill="FFFFFF"/>
        <w:tabs>
          <w:tab w:val="left" w:pos="648"/>
        </w:tabs>
        <w:autoSpaceDE w:val="0"/>
        <w:autoSpaceDN w:val="0"/>
        <w:adjustRightInd w:val="0"/>
        <w:spacing w:line="360" w:lineRule="auto"/>
        <w:jc w:val="center"/>
        <w:rPr>
          <w:noProof/>
          <w:sz w:val="28"/>
          <w:szCs w:val="28"/>
          <w:lang w:val="kk-KZ"/>
        </w:rPr>
      </w:pPr>
      <w:r w:rsidRPr="00FC672E">
        <w:rPr>
          <w:noProof/>
          <w:sz w:val="28"/>
          <w:szCs w:val="28"/>
        </w:rPr>
        <w:drawing>
          <wp:inline distT="0" distB="0" distL="0" distR="0">
            <wp:extent cx="4507534" cy="2483893"/>
            <wp:effectExtent l="57150" t="0" r="64466" b="68807"/>
            <wp:docPr id="16" name="Объект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639AB" w:rsidRDefault="008639AB" w:rsidP="008639AB">
      <w:pPr>
        <w:shd w:val="clear" w:color="auto" w:fill="FFFFFF"/>
        <w:spacing w:line="360" w:lineRule="auto"/>
        <w:ind w:firstLine="425"/>
        <w:jc w:val="center"/>
        <w:rPr>
          <w:noProof/>
          <w:sz w:val="28"/>
          <w:szCs w:val="28"/>
          <w:lang w:val="kk-KZ"/>
        </w:rPr>
      </w:pPr>
    </w:p>
    <w:p w:rsidR="008639AB" w:rsidRPr="00FC672E" w:rsidRDefault="008639AB" w:rsidP="008639AB">
      <w:pPr>
        <w:shd w:val="clear" w:color="auto" w:fill="FFFFFF"/>
        <w:spacing w:line="360" w:lineRule="auto"/>
        <w:ind w:firstLine="425"/>
        <w:jc w:val="center"/>
        <w:rPr>
          <w:noProof/>
          <w:sz w:val="28"/>
          <w:szCs w:val="28"/>
          <w:lang w:val="kk-KZ"/>
        </w:rPr>
      </w:pPr>
      <w:r w:rsidRPr="00FC672E">
        <w:rPr>
          <w:noProof/>
          <w:sz w:val="28"/>
          <w:szCs w:val="28"/>
          <w:lang w:val="kk-KZ"/>
        </w:rPr>
        <w:t xml:space="preserve">Сурет </w:t>
      </w:r>
      <w:r>
        <w:rPr>
          <w:noProof/>
          <w:sz w:val="28"/>
          <w:szCs w:val="28"/>
          <w:lang w:val="kk-KZ"/>
        </w:rPr>
        <w:t>3</w:t>
      </w:r>
      <w:r w:rsidRPr="00FC672E">
        <w:rPr>
          <w:noProof/>
          <w:sz w:val="28"/>
          <w:szCs w:val="28"/>
          <w:lang w:val="kk-KZ"/>
        </w:rPr>
        <w:t>. Нан үлгілерінің күлділігі</w:t>
      </w:r>
    </w:p>
    <w:p w:rsidR="008639AB" w:rsidRDefault="008639AB" w:rsidP="008639AB">
      <w:pPr>
        <w:spacing w:line="360" w:lineRule="auto"/>
        <w:ind w:firstLine="425"/>
        <w:jc w:val="both"/>
        <w:rPr>
          <w:sz w:val="28"/>
          <w:szCs w:val="28"/>
          <w:lang w:val="kk-KZ"/>
        </w:rPr>
      </w:pPr>
    </w:p>
    <w:p w:rsidR="008639AB" w:rsidRDefault="008639AB" w:rsidP="008639AB">
      <w:pPr>
        <w:spacing w:line="360" w:lineRule="auto"/>
        <w:ind w:firstLine="425"/>
        <w:jc w:val="both"/>
        <w:rPr>
          <w:sz w:val="28"/>
          <w:szCs w:val="28"/>
          <w:lang w:val="kk-KZ"/>
        </w:rPr>
      </w:pPr>
      <w:r w:rsidRPr="00FC672E">
        <w:rPr>
          <w:sz w:val="28"/>
          <w:szCs w:val="28"/>
          <w:lang w:val="kk-KZ"/>
        </w:rPr>
        <w:t xml:space="preserve">Бүгінгі күні жүгері ұнына сұраныс қатты өсті, ол кондитер және макарон өндірісінде кеңінен қолданылады, өзінің пайдалы қоректік қасиеттері диетологияда кеңінен таралған. </w:t>
      </w:r>
    </w:p>
    <w:p w:rsidR="008639AB" w:rsidRDefault="008639AB" w:rsidP="008639AB">
      <w:pPr>
        <w:spacing w:line="360" w:lineRule="auto"/>
        <w:ind w:firstLine="425"/>
        <w:jc w:val="both"/>
        <w:rPr>
          <w:sz w:val="28"/>
          <w:szCs w:val="28"/>
          <w:lang w:val="kk-KZ"/>
        </w:rPr>
      </w:pPr>
      <w:r w:rsidRPr="00FC672E">
        <w:rPr>
          <w:sz w:val="28"/>
          <w:szCs w:val="28"/>
          <w:lang w:val="kk-KZ"/>
        </w:rPr>
        <w:t>Нанның қышқылдылығы</w:t>
      </w:r>
      <w:r>
        <w:rPr>
          <w:sz w:val="28"/>
          <w:szCs w:val="28"/>
          <w:lang w:val="kk-KZ"/>
        </w:rPr>
        <w:t>н</w:t>
      </w:r>
      <w:r w:rsidRPr="00FC672E">
        <w:rPr>
          <w:sz w:val="28"/>
          <w:szCs w:val="28"/>
          <w:lang w:val="kk-KZ"/>
        </w:rPr>
        <w:t xml:space="preserve"> бақылау үлгідегі нанның қышқылдылығымен бірдей болады, өзгеріс болмады. </w:t>
      </w:r>
      <w:r w:rsidRPr="00FC672E">
        <w:rPr>
          <w:noProof/>
          <w:sz w:val="28"/>
          <w:szCs w:val="28"/>
          <w:lang w:val="kk-KZ"/>
        </w:rPr>
        <w:t xml:space="preserve">Нан өнімдерінің </w:t>
      </w:r>
      <w:r>
        <w:rPr>
          <w:noProof/>
          <w:sz w:val="28"/>
          <w:szCs w:val="28"/>
          <w:lang w:val="kk-KZ"/>
        </w:rPr>
        <w:t>қышқылдығы 4-суретте көрсетілген.</w:t>
      </w:r>
    </w:p>
    <w:p w:rsidR="008639AB" w:rsidRDefault="00C92294" w:rsidP="008639AB">
      <w:pPr>
        <w:spacing w:line="360" w:lineRule="auto"/>
        <w:ind w:firstLine="425"/>
        <w:jc w:val="both"/>
        <w:rPr>
          <w:sz w:val="28"/>
          <w:szCs w:val="28"/>
          <w:lang w:val="kk-KZ"/>
        </w:rPr>
      </w:pPr>
      <w:r w:rsidRPr="00FC672E">
        <w:rPr>
          <w:sz w:val="28"/>
          <w:szCs w:val="28"/>
          <w:lang w:val="kk-KZ"/>
        </w:rPr>
        <w:t>Жүгері ұнын (басқа дақылдардың ұнын сияқты) бидай ұнымен араластыру желім кешеніне және сол арқылы қамырдың механикалық қасиеттеріне айтарлықтай әсер етуі мүмкін. Бидайға 10% жүгері ұнын қосу нанның көлемді шығуына теріс әсер етпейді және кейбір авторлардың пікірінше, тіпті әлсіз бидай ұнын жақсартады.</w:t>
      </w:r>
    </w:p>
    <w:p w:rsidR="008639AB" w:rsidRPr="00FC672E" w:rsidRDefault="008639AB" w:rsidP="008639AB">
      <w:pPr>
        <w:spacing w:line="360" w:lineRule="auto"/>
        <w:ind w:firstLine="425"/>
        <w:jc w:val="center"/>
        <w:rPr>
          <w:sz w:val="28"/>
          <w:szCs w:val="28"/>
          <w:lang w:val="kk-KZ"/>
        </w:rPr>
      </w:pPr>
      <w:r w:rsidRPr="00FC672E">
        <w:rPr>
          <w:noProof/>
          <w:sz w:val="28"/>
          <w:szCs w:val="28"/>
        </w:rPr>
        <w:lastRenderedPageBreak/>
        <w:drawing>
          <wp:inline distT="0" distB="0" distL="0" distR="0">
            <wp:extent cx="4450080" cy="2606722"/>
            <wp:effectExtent l="57150" t="0" r="64770" b="79328"/>
            <wp:docPr id="4" name="Объект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639AB" w:rsidRDefault="008639AB" w:rsidP="008639AB">
      <w:pPr>
        <w:shd w:val="clear" w:color="auto" w:fill="FFFFFF"/>
        <w:spacing w:line="360" w:lineRule="auto"/>
        <w:ind w:firstLine="425"/>
        <w:jc w:val="center"/>
        <w:rPr>
          <w:noProof/>
          <w:sz w:val="28"/>
          <w:szCs w:val="28"/>
          <w:lang w:val="kk-KZ"/>
        </w:rPr>
      </w:pPr>
    </w:p>
    <w:p w:rsidR="008639AB" w:rsidRPr="00FC672E" w:rsidRDefault="008639AB" w:rsidP="008639AB">
      <w:pPr>
        <w:shd w:val="clear" w:color="auto" w:fill="FFFFFF"/>
        <w:spacing w:line="360" w:lineRule="auto"/>
        <w:ind w:firstLine="425"/>
        <w:jc w:val="center"/>
        <w:rPr>
          <w:noProof/>
          <w:sz w:val="28"/>
          <w:szCs w:val="28"/>
          <w:lang w:val="kk-KZ"/>
        </w:rPr>
      </w:pPr>
      <w:r w:rsidRPr="00FC672E">
        <w:rPr>
          <w:noProof/>
          <w:sz w:val="28"/>
          <w:szCs w:val="28"/>
          <w:lang w:val="kk-KZ"/>
        </w:rPr>
        <w:t>Сурет</w:t>
      </w:r>
      <w:r>
        <w:rPr>
          <w:noProof/>
          <w:sz w:val="28"/>
          <w:szCs w:val="28"/>
          <w:lang w:val="kk-KZ"/>
        </w:rPr>
        <w:t xml:space="preserve"> 4</w:t>
      </w:r>
      <w:r w:rsidRPr="00FC672E">
        <w:rPr>
          <w:noProof/>
          <w:sz w:val="28"/>
          <w:szCs w:val="28"/>
          <w:lang w:val="kk-KZ"/>
        </w:rPr>
        <w:t xml:space="preserve">. Нан өнімдерінің </w:t>
      </w:r>
      <w:r>
        <w:rPr>
          <w:noProof/>
          <w:sz w:val="28"/>
          <w:szCs w:val="28"/>
          <w:lang w:val="kk-KZ"/>
        </w:rPr>
        <w:t>қышқылдығы</w:t>
      </w:r>
    </w:p>
    <w:p w:rsidR="008639AB" w:rsidRDefault="008639AB" w:rsidP="008639AB">
      <w:pPr>
        <w:tabs>
          <w:tab w:val="left" w:pos="2010"/>
        </w:tabs>
        <w:spacing w:line="360" w:lineRule="auto"/>
        <w:ind w:firstLine="425"/>
        <w:jc w:val="both"/>
        <w:rPr>
          <w:sz w:val="28"/>
          <w:szCs w:val="28"/>
          <w:lang w:val="kk-KZ"/>
        </w:rPr>
      </w:pPr>
    </w:p>
    <w:p w:rsidR="008639AB" w:rsidRPr="00FC672E" w:rsidRDefault="008639AB" w:rsidP="008639AB">
      <w:pPr>
        <w:tabs>
          <w:tab w:val="left" w:pos="2010"/>
        </w:tabs>
        <w:spacing w:line="360" w:lineRule="auto"/>
        <w:ind w:firstLine="425"/>
        <w:jc w:val="both"/>
        <w:rPr>
          <w:sz w:val="28"/>
          <w:szCs w:val="28"/>
          <w:lang w:val="kk-KZ"/>
        </w:rPr>
      </w:pPr>
      <w:r w:rsidRPr="00FC672E">
        <w:rPr>
          <w:sz w:val="28"/>
          <w:szCs w:val="28"/>
          <w:lang w:val="kk-KZ"/>
        </w:rPr>
        <w:t xml:space="preserve">Дегенмен, 20% астам жүгері ұнының қоспасы теріс көрінеді, өйткені нанның көлемді шығуы күрт төмендейді. Жүгері ұны қосылған  нан  рецептурасы </w:t>
      </w:r>
      <w:r w:rsidR="00C92294">
        <w:rPr>
          <w:sz w:val="28"/>
          <w:szCs w:val="28"/>
          <w:lang w:val="kk-KZ"/>
        </w:rPr>
        <w:t>4</w:t>
      </w:r>
      <w:r w:rsidRPr="00FC672E">
        <w:rPr>
          <w:sz w:val="28"/>
          <w:szCs w:val="28"/>
          <w:lang w:val="kk-KZ"/>
        </w:rPr>
        <w:t>-кестеде көрсетілген.</w:t>
      </w:r>
    </w:p>
    <w:p w:rsidR="008639AB" w:rsidRPr="00FC672E" w:rsidRDefault="008639AB" w:rsidP="008639AB">
      <w:pPr>
        <w:spacing w:line="360" w:lineRule="auto"/>
        <w:ind w:firstLine="425"/>
        <w:jc w:val="both"/>
        <w:rPr>
          <w:sz w:val="28"/>
          <w:szCs w:val="28"/>
          <w:lang w:val="kk-KZ"/>
        </w:rPr>
      </w:pPr>
    </w:p>
    <w:p w:rsidR="008639AB" w:rsidRPr="00FC672E" w:rsidRDefault="00C92294" w:rsidP="008639AB">
      <w:pPr>
        <w:spacing w:line="360" w:lineRule="auto"/>
        <w:ind w:firstLine="425"/>
        <w:jc w:val="both"/>
        <w:rPr>
          <w:sz w:val="28"/>
          <w:szCs w:val="28"/>
          <w:lang w:val="kk-KZ"/>
        </w:rPr>
      </w:pPr>
      <w:r>
        <w:rPr>
          <w:sz w:val="28"/>
          <w:szCs w:val="28"/>
          <w:lang w:val="kk-KZ"/>
        </w:rPr>
        <w:t>4</w:t>
      </w:r>
      <w:r w:rsidR="008639AB" w:rsidRPr="00FC672E">
        <w:rPr>
          <w:sz w:val="28"/>
          <w:szCs w:val="28"/>
          <w:lang w:val="kk-KZ"/>
        </w:rPr>
        <w:t xml:space="preserve"> кесте - Жүгері ұны қосылған  нан  рецептурасы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77"/>
        <w:gridCol w:w="5662"/>
      </w:tblGrid>
      <w:tr w:rsidR="008639AB" w:rsidRPr="00235F50" w:rsidTr="00C92294">
        <w:tc>
          <w:tcPr>
            <w:tcW w:w="3977" w:type="dxa"/>
          </w:tcPr>
          <w:p w:rsidR="008639AB" w:rsidRPr="00FC672E" w:rsidRDefault="008639AB" w:rsidP="008639AB">
            <w:pPr>
              <w:spacing w:line="360" w:lineRule="auto"/>
              <w:jc w:val="both"/>
              <w:rPr>
                <w:sz w:val="28"/>
                <w:szCs w:val="28"/>
                <w:lang w:val="kk-KZ"/>
              </w:rPr>
            </w:pPr>
            <w:r w:rsidRPr="00FC672E">
              <w:rPr>
                <w:sz w:val="28"/>
                <w:szCs w:val="28"/>
                <w:lang w:val="kk-KZ"/>
              </w:rPr>
              <w:t>Шикізат   атауы</w:t>
            </w:r>
          </w:p>
        </w:tc>
        <w:tc>
          <w:tcPr>
            <w:tcW w:w="5662" w:type="dxa"/>
          </w:tcPr>
          <w:p w:rsidR="008639AB" w:rsidRPr="00FC672E" w:rsidRDefault="008639AB" w:rsidP="008639AB">
            <w:pPr>
              <w:spacing w:line="360" w:lineRule="auto"/>
              <w:jc w:val="both"/>
              <w:rPr>
                <w:sz w:val="28"/>
                <w:szCs w:val="28"/>
                <w:lang w:val="kk-KZ"/>
              </w:rPr>
            </w:pPr>
            <w:r w:rsidRPr="00FC672E">
              <w:rPr>
                <w:sz w:val="28"/>
                <w:szCs w:val="28"/>
                <w:lang w:val="kk-KZ"/>
              </w:rPr>
              <w:t>1500 кг   ұнға  жұмсалатын  шикізат  шығыны,   кг</w:t>
            </w:r>
          </w:p>
        </w:tc>
      </w:tr>
      <w:tr w:rsidR="008639AB" w:rsidRPr="00FC672E" w:rsidTr="00C92294">
        <w:tc>
          <w:tcPr>
            <w:tcW w:w="3977" w:type="dxa"/>
          </w:tcPr>
          <w:p w:rsidR="008639AB" w:rsidRPr="00FC672E" w:rsidRDefault="008639AB" w:rsidP="008639AB">
            <w:pPr>
              <w:spacing w:line="360" w:lineRule="auto"/>
              <w:ind w:hanging="108"/>
              <w:jc w:val="both"/>
              <w:rPr>
                <w:sz w:val="28"/>
                <w:szCs w:val="28"/>
                <w:lang w:val="kk-KZ"/>
              </w:rPr>
            </w:pPr>
            <w:r w:rsidRPr="00FC672E">
              <w:rPr>
                <w:sz w:val="28"/>
                <w:szCs w:val="28"/>
                <w:lang w:val="kk-KZ"/>
              </w:rPr>
              <w:t>1 – сорт  бидай  ұны</w:t>
            </w:r>
          </w:p>
          <w:p w:rsidR="008639AB" w:rsidRPr="00FC672E" w:rsidRDefault="008639AB" w:rsidP="008639AB">
            <w:pPr>
              <w:spacing w:line="360" w:lineRule="auto"/>
              <w:ind w:hanging="108"/>
              <w:jc w:val="both"/>
              <w:rPr>
                <w:sz w:val="28"/>
                <w:szCs w:val="28"/>
                <w:lang w:val="kk-KZ"/>
              </w:rPr>
            </w:pPr>
            <w:r w:rsidRPr="00FC672E">
              <w:rPr>
                <w:sz w:val="28"/>
                <w:szCs w:val="28"/>
                <w:lang w:val="kk-KZ"/>
              </w:rPr>
              <w:t>Жүгері  ұны</w:t>
            </w:r>
          </w:p>
          <w:p w:rsidR="008639AB" w:rsidRPr="00FC672E" w:rsidRDefault="008639AB" w:rsidP="008639AB">
            <w:pPr>
              <w:spacing w:line="360" w:lineRule="auto"/>
              <w:ind w:hanging="108"/>
              <w:jc w:val="both"/>
              <w:rPr>
                <w:sz w:val="28"/>
                <w:szCs w:val="28"/>
                <w:lang w:val="kk-KZ"/>
              </w:rPr>
            </w:pPr>
            <w:r w:rsidRPr="00FC672E">
              <w:rPr>
                <w:sz w:val="28"/>
                <w:szCs w:val="28"/>
                <w:lang w:val="kk-KZ"/>
              </w:rPr>
              <w:t>Сығымдалған    ашытқы</w:t>
            </w:r>
          </w:p>
          <w:p w:rsidR="008639AB" w:rsidRPr="00FC672E" w:rsidRDefault="008639AB" w:rsidP="008639AB">
            <w:pPr>
              <w:spacing w:line="360" w:lineRule="auto"/>
              <w:ind w:hanging="108"/>
              <w:jc w:val="both"/>
              <w:rPr>
                <w:sz w:val="28"/>
                <w:szCs w:val="28"/>
                <w:lang w:val="kk-KZ"/>
              </w:rPr>
            </w:pPr>
            <w:r w:rsidRPr="00FC672E">
              <w:rPr>
                <w:sz w:val="28"/>
                <w:szCs w:val="28"/>
                <w:lang w:val="kk-KZ"/>
              </w:rPr>
              <w:t>Су</w:t>
            </w:r>
          </w:p>
          <w:p w:rsidR="008639AB" w:rsidRPr="00FC672E" w:rsidRDefault="008639AB" w:rsidP="008639AB">
            <w:pPr>
              <w:spacing w:line="360" w:lineRule="auto"/>
              <w:ind w:hanging="108"/>
              <w:jc w:val="both"/>
              <w:rPr>
                <w:sz w:val="28"/>
                <w:szCs w:val="28"/>
                <w:lang w:val="kk-KZ"/>
              </w:rPr>
            </w:pPr>
            <w:r w:rsidRPr="00FC672E">
              <w:rPr>
                <w:sz w:val="28"/>
                <w:szCs w:val="28"/>
                <w:lang w:val="kk-KZ"/>
              </w:rPr>
              <w:t>Өсімдік   майы</w:t>
            </w:r>
          </w:p>
        </w:tc>
        <w:tc>
          <w:tcPr>
            <w:tcW w:w="5662" w:type="dxa"/>
          </w:tcPr>
          <w:p w:rsidR="008639AB" w:rsidRPr="00FC672E" w:rsidRDefault="008639AB" w:rsidP="00235F50">
            <w:pPr>
              <w:spacing w:line="360" w:lineRule="auto"/>
              <w:jc w:val="center"/>
              <w:rPr>
                <w:sz w:val="28"/>
                <w:szCs w:val="28"/>
                <w:lang w:val="kk-KZ"/>
              </w:rPr>
            </w:pPr>
            <w:r w:rsidRPr="00FC672E">
              <w:rPr>
                <w:sz w:val="28"/>
                <w:szCs w:val="28"/>
                <w:lang w:val="kk-KZ"/>
              </w:rPr>
              <w:t>1225,0</w:t>
            </w:r>
          </w:p>
          <w:p w:rsidR="008639AB" w:rsidRPr="00FC672E" w:rsidRDefault="008639AB" w:rsidP="00235F50">
            <w:pPr>
              <w:spacing w:line="360" w:lineRule="auto"/>
              <w:jc w:val="center"/>
              <w:rPr>
                <w:sz w:val="28"/>
                <w:szCs w:val="28"/>
                <w:lang w:val="kk-KZ"/>
              </w:rPr>
            </w:pPr>
            <w:r w:rsidRPr="00FC672E">
              <w:rPr>
                <w:sz w:val="28"/>
                <w:szCs w:val="28"/>
                <w:lang w:val="kk-KZ"/>
              </w:rPr>
              <w:t>225,0</w:t>
            </w:r>
          </w:p>
          <w:p w:rsidR="008639AB" w:rsidRPr="00FC672E" w:rsidRDefault="008639AB" w:rsidP="00235F50">
            <w:pPr>
              <w:spacing w:line="360" w:lineRule="auto"/>
              <w:jc w:val="center"/>
              <w:rPr>
                <w:sz w:val="28"/>
                <w:szCs w:val="28"/>
                <w:lang w:val="kk-KZ"/>
              </w:rPr>
            </w:pPr>
            <w:r w:rsidRPr="00FC672E">
              <w:rPr>
                <w:sz w:val="28"/>
                <w:szCs w:val="28"/>
                <w:lang w:val="kk-KZ"/>
              </w:rPr>
              <w:t>30,0</w:t>
            </w:r>
          </w:p>
          <w:p w:rsidR="008639AB" w:rsidRPr="00FC672E" w:rsidRDefault="008639AB" w:rsidP="00235F50">
            <w:pPr>
              <w:spacing w:line="360" w:lineRule="auto"/>
              <w:jc w:val="center"/>
              <w:rPr>
                <w:sz w:val="28"/>
                <w:szCs w:val="28"/>
                <w:lang w:val="kk-KZ"/>
              </w:rPr>
            </w:pPr>
            <w:r w:rsidRPr="00FC672E">
              <w:rPr>
                <w:sz w:val="28"/>
                <w:szCs w:val="28"/>
                <w:lang w:val="kk-KZ"/>
              </w:rPr>
              <w:t>825,0</w:t>
            </w:r>
          </w:p>
          <w:p w:rsidR="008639AB" w:rsidRPr="00FC672E" w:rsidRDefault="008639AB" w:rsidP="00235F50">
            <w:pPr>
              <w:spacing w:line="360" w:lineRule="auto"/>
              <w:jc w:val="center"/>
              <w:rPr>
                <w:sz w:val="28"/>
                <w:szCs w:val="28"/>
                <w:lang w:val="kk-KZ"/>
              </w:rPr>
            </w:pPr>
            <w:r w:rsidRPr="00FC672E">
              <w:rPr>
                <w:sz w:val="28"/>
                <w:szCs w:val="28"/>
                <w:lang w:val="kk-KZ"/>
              </w:rPr>
              <w:t>1,5</w:t>
            </w:r>
          </w:p>
        </w:tc>
      </w:tr>
      <w:tr w:rsidR="008639AB" w:rsidRPr="00FC672E" w:rsidTr="00C92294">
        <w:trPr>
          <w:trHeight w:val="297"/>
        </w:trPr>
        <w:tc>
          <w:tcPr>
            <w:tcW w:w="3977" w:type="dxa"/>
          </w:tcPr>
          <w:p w:rsidR="008639AB" w:rsidRPr="00FC672E" w:rsidRDefault="008639AB" w:rsidP="008639AB">
            <w:pPr>
              <w:spacing w:line="360" w:lineRule="auto"/>
              <w:jc w:val="both"/>
              <w:rPr>
                <w:sz w:val="28"/>
                <w:szCs w:val="28"/>
                <w:lang w:val="kk-KZ"/>
              </w:rPr>
            </w:pPr>
            <w:r w:rsidRPr="00FC672E">
              <w:rPr>
                <w:sz w:val="28"/>
                <w:szCs w:val="28"/>
                <w:lang w:val="kk-KZ"/>
              </w:rPr>
              <w:t>Жалпы  шикізат</w:t>
            </w:r>
          </w:p>
        </w:tc>
        <w:tc>
          <w:tcPr>
            <w:tcW w:w="5662" w:type="dxa"/>
          </w:tcPr>
          <w:p w:rsidR="008639AB" w:rsidRPr="00FC672E" w:rsidRDefault="008639AB" w:rsidP="00235F50">
            <w:pPr>
              <w:spacing w:line="360" w:lineRule="auto"/>
              <w:jc w:val="center"/>
              <w:rPr>
                <w:sz w:val="28"/>
                <w:szCs w:val="28"/>
                <w:lang w:val="kk-KZ"/>
              </w:rPr>
            </w:pPr>
            <w:r w:rsidRPr="00FC672E">
              <w:rPr>
                <w:sz w:val="28"/>
                <w:szCs w:val="28"/>
                <w:lang w:val="kk-KZ"/>
              </w:rPr>
              <w:t>2356,5</w:t>
            </w:r>
          </w:p>
        </w:tc>
      </w:tr>
      <w:tr w:rsidR="008639AB" w:rsidRPr="00FC672E" w:rsidTr="00C92294">
        <w:tc>
          <w:tcPr>
            <w:tcW w:w="3977" w:type="dxa"/>
          </w:tcPr>
          <w:p w:rsidR="008639AB" w:rsidRPr="00FC672E" w:rsidRDefault="008639AB" w:rsidP="008639AB">
            <w:pPr>
              <w:spacing w:line="360" w:lineRule="auto"/>
              <w:jc w:val="both"/>
              <w:rPr>
                <w:sz w:val="28"/>
                <w:szCs w:val="28"/>
                <w:lang w:val="kk-KZ"/>
              </w:rPr>
            </w:pPr>
            <w:r w:rsidRPr="00FC672E">
              <w:rPr>
                <w:sz w:val="28"/>
                <w:szCs w:val="28"/>
                <w:lang w:val="kk-KZ"/>
              </w:rPr>
              <w:t>Көрсеткіш  атауы</w:t>
            </w:r>
          </w:p>
        </w:tc>
        <w:tc>
          <w:tcPr>
            <w:tcW w:w="5662" w:type="dxa"/>
          </w:tcPr>
          <w:p w:rsidR="008639AB" w:rsidRPr="00FC672E" w:rsidRDefault="008639AB" w:rsidP="008639AB">
            <w:pPr>
              <w:spacing w:line="360" w:lineRule="auto"/>
              <w:jc w:val="both"/>
              <w:rPr>
                <w:sz w:val="28"/>
                <w:szCs w:val="28"/>
                <w:lang w:val="kk-KZ"/>
              </w:rPr>
            </w:pPr>
            <w:r w:rsidRPr="00FC672E">
              <w:rPr>
                <w:sz w:val="28"/>
                <w:szCs w:val="28"/>
                <w:lang w:val="kk-KZ"/>
              </w:rPr>
              <w:t>мөлшері</w:t>
            </w:r>
          </w:p>
        </w:tc>
      </w:tr>
    </w:tbl>
    <w:p w:rsidR="00C92294" w:rsidRDefault="00C92294" w:rsidP="008639AB">
      <w:pPr>
        <w:spacing w:line="360" w:lineRule="auto"/>
        <w:ind w:firstLine="425"/>
        <w:jc w:val="both"/>
        <w:rPr>
          <w:sz w:val="28"/>
          <w:szCs w:val="28"/>
          <w:lang w:val="kk-KZ"/>
        </w:rPr>
      </w:pPr>
    </w:p>
    <w:p w:rsidR="008639AB" w:rsidRDefault="008639AB" w:rsidP="008639AB">
      <w:pPr>
        <w:spacing w:line="360" w:lineRule="auto"/>
        <w:ind w:firstLine="425"/>
        <w:jc w:val="both"/>
        <w:rPr>
          <w:sz w:val="28"/>
          <w:szCs w:val="28"/>
          <w:lang w:val="kk-KZ"/>
        </w:rPr>
      </w:pPr>
      <w:r w:rsidRPr="00FC672E">
        <w:rPr>
          <w:sz w:val="28"/>
          <w:szCs w:val="28"/>
          <w:lang w:val="kk-KZ"/>
        </w:rPr>
        <w:lastRenderedPageBreak/>
        <w:t xml:space="preserve">Жүгері ұнының құрамындағы талшық асқазан-ішек жолының, жүрек-қантамыр жүйесінің жұмысына жақсы әсер етеді және адамның қанынан артық холестеринді сіңіруге көмектеседі. </w:t>
      </w: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Жүгері ұнынан пісірілген өнімдер адам ағзасындағы зат алмасу процесін </w:t>
      </w:r>
      <w:r>
        <w:rPr>
          <w:sz w:val="28"/>
          <w:szCs w:val="28"/>
          <w:lang w:val="kk-KZ"/>
        </w:rPr>
        <w:t>жақсартады</w:t>
      </w:r>
      <w:r w:rsidRPr="00FC672E">
        <w:rPr>
          <w:sz w:val="28"/>
          <w:szCs w:val="28"/>
          <w:lang w:val="kk-KZ"/>
        </w:rPr>
        <w:t xml:space="preserve">. Қант диабетінің жеңіл түрінде, дәрігерлер мұндай өнімдерді пайдалануды ұсынады. Олар ұйқы безінің жұмысында, сондай-ақ артық салмақ кезінде де көмектеседі. </w:t>
      </w:r>
    </w:p>
    <w:p w:rsidR="008639AB" w:rsidRPr="00FC672E" w:rsidRDefault="008639AB" w:rsidP="008639AB">
      <w:pPr>
        <w:spacing w:line="360" w:lineRule="auto"/>
        <w:ind w:firstLine="425"/>
        <w:jc w:val="both"/>
        <w:rPr>
          <w:sz w:val="28"/>
          <w:szCs w:val="28"/>
          <w:lang w:val="kk-KZ"/>
        </w:rPr>
      </w:pPr>
      <w:r w:rsidRPr="00FC672E">
        <w:rPr>
          <w:sz w:val="28"/>
          <w:szCs w:val="28"/>
          <w:lang w:val="kk-KZ"/>
        </w:rPr>
        <w:t>Органолептикалық бағалау нәтижесі бойынша 10% мөлшерінде жүгері ұнын қосып, нан базалық нұсқадан ерекшеленбеді</w:t>
      </w:r>
      <w:r>
        <w:rPr>
          <w:sz w:val="28"/>
          <w:szCs w:val="28"/>
          <w:lang w:val="kk-KZ"/>
        </w:rPr>
        <w:t>,</w:t>
      </w:r>
      <w:r w:rsidRPr="00FC672E">
        <w:rPr>
          <w:sz w:val="28"/>
          <w:szCs w:val="28"/>
          <w:lang w:val="kk-KZ"/>
        </w:rPr>
        <w:t xml:space="preserve"> 15% бидай ұнын ауыстырумен жүгері ұнының өзіндік дәмі пайда болды. Соңғы нұсқада жүгері ұнының дәмі күшті. Бидай ұнын жүгері ұнымен ауыстыру нанның физикалық-химиялық көрсеткіштеріне айтарлықтай әсер етеді. </w:t>
      </w:r>
    </w:p>
    <w:p w:rsidR="008639AB" w:rsidRPr="00FC672E" w:rsidRDefault="008639AB" w:rsidP="008639AB">
      <w:pPr>
        <w:spacing w:line="360" w:lineRule="auto"/>
        <w:ind w:firstLine="425"/>
        <w:jc w:val="both"/>
        <w:rPr>
          <w:sz w:val="28"/>
          <w:szCs w:val="28"/>
          <w:lang w:val="kk-KZ"/>
        </w:rPr>
      </w:pPr>
      <w:r w:rsidRPr="00FC672E">
        <w:rPr>
          <w:sz w:val="28"/>
          <w:szCs w:val="28"/>
          <w:lang w:val="kk-KZ"/>
        </w:rPr>
        <w:t>Зерттеу нәтижесінде, егер 20% бидай ұнын жүгеріге ауыстырса, нанның қышқылдығы артады, қамыр күшті ыдырайды, тым жабысқақ болады, илеу уақыты ұзақ болады, дайын нанның кеуектілігі азаяды және ол тез ериді. Желімтектігі сапасы төмендейді, оның икемділігі мен созылуы азаяды.</w:t>
      </w: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8639AB" w:rsidRDefault="008639AB" w:rsidP="00C71F70">
      <w:pPr>
        <w:spacing w:line="360" w:lineRule="auto"/>
        <w:ind w:firstLine="425"/>
        <w:jc w:val="both"/>
        <w:rPr>
          <w:sz w:val="28"/>
          <w:szCs w:val="28"/>
          <w:lang w:val="kk-KZ"/>
        </w:rPr>
      </w:pPr>
    </w:p>
    <w:p w:rsidR="00C92294" w:rsidRDefault="00C92294" w:rsidP="008639AB">
      <w:pPr>
        <w:widowControl w:val="0"/>
        <w:tabs>
          <w:tab w:val="left" w:pos="567"/>
        </w:tabs>
        <w:autoSpaceDE w:val="0"/>
        <w:autoSpaceDN w:val="0"/>
        <w:adjustRightInd w:val="0"/>
        <w:spacing w:line="360" w:lineRule="auto"/>
        <w:ind w:firstLine="425"/>
        <w:jc w:val="both"/>
        <w:rPr>
          <w:bCs/>
          <w:sz w:val="28"/>
          <w:szCs w:val="28"/>
          <w:lang w:val="kk-KZ"/>
        </w:rPr>
      </w:pPr>
    </w:p>
    <w:p w:rsidR="00C92294" w:rsidRDefault="00C92294" w:rsidP="008639AB">
      <w:pPr>
        <w:widowControl w:val="0"/>
        <w:tabs>
          <w:tab w:val="left" w:pos="567"/>
        </w:tabs>
        <w:autoSpaceDE w:val="0"/>
        <w:autoSpaceDN w:val="0"/>
        <w:adjustRightInd w:val="0"/>
        <w:spacing w:line="360" w:lineRule="auto"/>
        <w:ind w:firstLine="425"/>
        <w:jc w:val="both"/>
        <w:rPr>
          <w:bCs/>
          <w:sz w:val="28"/>
          <w:szCs w:val="28"/>
          <w:lang w:val="kk-KZ"/>
        </w:rPr>
      </w:pPr>
    </w:p>
    <w:p w:rsidR="00C92294" w:rsidRDefault="00C92294" w:rsidP="008639AB">
      <w:pPr>
        <w:widowControl w:val="0"/>
        <w:tabs>
          <w:tab w:val="left" w:pos="567"/>
        </w:tabs>
        <w:autoSpaceDE w:val="0"/>
        <w:autoSpaceDN w:val="0"/>
        <w:adjustRightInd w:val="0"/>
        <w:spacing w:line="360" w:lineRule="auto"/>
        <w:ind w:firstLine="425"/>
        <w:jc w:val="both"/>
        <w:rPr>
          <w:bCs/>
          <w:sz w:val="28"/>
          <w:szCs w:val="28"/>
          <w:lang w:val="kk-KZ"/>
        </w:rPr>
      </w:pPr>
    </w:p>
    <w:p w:rsidR="00C92294" w:rsidRDefault="00C92294" w:rsidP="008639AB">
      <w:pPr>
        <w:widowControl w:val="0"/>
        <w:tabs>
          <w:tab w:val="left" w:pos="567"/>
        </w:tabs>
        <w:autoSpaceDE w:val="0"/>
        <w:autoSpaceDN w:val="0"/>
        <w:adjustRightInd w:val="0"/>
        <w:spacing w:line="360" w:lineRule="auto"/>
        <w:ind w:firstLine="425"/>
        <w:jc w:val="both"/>
        <w:rPr>
          <w:bCs/>
          <w:sz w:val="28"/>
          <w:szCs w:val="28"/>
          <w:lang w:val="kk-KZ"/>
        </w:rPr>
      </w:pPr>
    </w:p>
    <w:p w:rsidR="00C92294" w:rsidRDefault="00C92294" w:rsidP="008639AB">
      <w:pPr>
        <w:widowControl w:val="0"/>
        <w:tabs>
          <w:tab w:val="left" w:pos="567"/>
        </w:tabs>
        <w:autoSpaceDE w:val="0"/>
        <w:autoSpaceDN w:val="0"/>
        <w:adjustRightInd w:val="0"/>
        <w:spacing w:line="360" w:lineRule="auto"/>
        <w:ind w:firstLine="425"/>
        <w:jc w:val="both"/>
        <w:rPr>
          <w:bCs/>
          <w:sz w:val="28"/>
          <w:szCs w:val="28"/>
          <w:lang w:val="kk-KZ"/>
        </w:rPr>
      </w:pPr>
    </w:p>
    <w:p w:rsidR="00C92294" w:rsidRDefault="00C92294" w:rsidP="008639AB">
      <w:pPr>
        <w:widowControl w:val="0"/>
        <w:tabs>
          <w:tab w:val="left" w:pos="567"/>
        </w:tabs>
        <w:autoSpaceDE w:val="0"/>
        <w:autoSpaceDN w:val="0"/>
        <w:adjustRightInd w:val="0"/>
        <w:spacing w:line="360" w:lineRule="auto"/>
        <w:ind w:firstLine="425"/>
        <w:jc w:val="both"/>
        <w:rPr>
          <w:bCs/>
          <w:sz w:val="28"/>
          <w:szCs w:val="28"/>
          <w:lang w:val="kk-KZ"/>
        </w:rPr>
      </w:pPr>
    </w:p>
    <w:p w:rsidR="00C92294" w:rsidRDefault="00C92294" w:rsidP="008639AB">
      <w:pPr>
        <w:widowControl w:val="0"/>
        <w:tabs>
          <w:tab w:val="left" w:pos="567"/>
        </w:tabs>
        <w:autoSpaceDE w:val="0"/>
        <w:autoSpaceDN w:val="0"/>
        <w:adjustRightInd w:val="0"/>
        <w:spacing w:line="360" w:lineRule="auto"/>
        <w:ind w:firstLine="425"/>
        <w:jc w:val="both"/>
        <w:rPr>
          <w:bCs/>
          <w:sz w:val="28"/>
          <w:szCs w:val="28"/>
          <w:lang w:val="kk-KZ"/>
        </w:rPr>
      </w:pPr>
    </w:p>
    <w:p w:rsidR="00C92294" w:rsidRDefault="00C92294" w:rsidP="008639AB">
      <w:pPr>
        <w:widowControl w:val="0"/>
        <w:tabs>
          <w:tab w:val="left" w:pos="567"/>
        </w:tabs>
        <w:autoSpaceDE w:val="0"/>
        <w:autoSpaceDN w:val="0"/>
        <w:adjustRightInd w:val="0"/>
        <w:spacing w:line="360" w:lineRule="auto"/>
        <w:ind w:firstLine="425"/>
        <w:jc w:val="both"/>
        <w:rPr>
          <w:bCs/>
          <w:sz w:val="28"/>
          <w:szCs w:val="28"/>
          <w:lang w:val="kk-KZ"/>
        </w:rPr>
      </w:pPr>
    </w:p>
    <w:p w:rsidR="008639AB" w:rsidRPr="00FC672E" w:rsidRDefault="008639AB" w:rsidP="008639AB">
      <w:pPr>
        <w:widowControl w:val="0"/>
        <w:tabs>
          <w:tab w:val="left" w:pos="567"/>
        </w:tabs>
        <w:autoSpaceDE w:val="0"/>
        <w:autoSpaceDN w:val="0"/>
        <w:adjustRightInd w:val="0"/>
        <w:spacing w:line="360" w:lineRule="auto"/>
        <w:ind w:firstLine="425"/>
        <w:jc w:val="both"/>
        <w:rPr>
          <w:bCs/>
          <w:sz w:val="28"/>
          <w:szCs w:val="28"/>
          <w:lang w:val="kk-KZ"/>
        </w:rPr>
      </w:pPr>
      <w:r w:rsidRPr="00FC672E">
        <w:rPr>
          <w:bCs/>
          <w:sz w:val="28"/>
          <w:szCs w:val="28"/>
          <w:lang w:val="kk-KZ"/>
        </w:rPr>
        <w:lastRenderedPageBreak/>
        <w:t>Қорытынды</w:t>
      </w:r>
    </w:p>
    <w:p w:rsidR="008639AB" w:rsidRDefault="008639AB" w:rsidP="008639AB">
      <w:pPr>
        <w:spacing w:line="360" w:lineRule="auto"/>
        <w:ind w:firstLine="425"/>
        <w:jc w:val="both"/>
        <w:rPr>
          <w:sz w:val="28"/>
          <w:szCs w:val="28"/>
          <w:lang w:val="kk-KZ"/>
        </w:rPr>
      </w:pPr>
    </w:p>
    <w:p w:rsidR="008639AB" w:rsidRPr="00FC672E" w:rsidRDefault="008639AB" w:rsidP="008639AB">
      <w:pPr>
        <w:spacing w:line="360" w:lineRule="auto"/>
        <w:ind w:firstLine="425"/>
        <w:jc w:val="both"/>
        <w:rPr>
          <w:sz w:val="28"/>
          <w:szCs w:val="28"/>
          <w:lang w:val="kk-KZ"/>
        </w:rPr>
      </w:pPr>
    </w:p>
    <w:p w:rsidR="008639AB" w:rsidRPr="00FC672E" w:rsidRDefault="008639AB" w:rsidP="008639AB">
      <w:pPr>
        <w:spacing w:line="360" w:lineRule="auto"/>
        <w:ind w:firstLine="425"/>
        <w:jc w:val="both"/>
        <w:rPr>
          <w:sz w:val="28"/>
          <w:szCs w:val="28"/>
          <w:lang w:val="kk-KZ"/>
        </w:rPr>
      </w:pPr>
      <w:r w:rsidRPr="00FC672E">
        <w:rPr>
          <w:sz w:val="28"/>
          <w:szCs w:val="28"/>
          <w:lang w:val="kk-KZ"/>
        </w:rPr>
        <w:t>Жүгері  өнімдерін пайдалана отырып, тағамдық құндылығы жоғары нан-тоқаш өнімдерінің технологиясын жетілдіру бойынша кешенді зерттеулер жүргізілді. Алынған нәтижелер негізінде келесі қорытындылар жасалды.</w:t>
      </w: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Жүгері ұнының нан пісіру қасиеттеріне және оның бидай ұнымен қоспасының тағамдық құндылықтарына әсері анықталды және жүгері ұнының қамырына мөлшерленуі негізделген, ол ұнның жалпы массасының </w:t>
      </w:r>
      <w:r>
        <w:rPr>
          <w:sz w:val="28"/>
          <w:szCs w:val="28"/>
          <w:lang w:val="kk-KZ"/>
        </w:rPr>
        <w:t>15</w:t>
      </w:r>
      <w:r w:rsidRPr="00FC672E">
        <w:rPr>
          <w:sz w:val="28"/>
          <w:szCs w:val="28"/>
          <w:lang w:val="kk-KZ"/>
        </w:rPr>
        <w:t>% - на тең.</w:t>
      </w: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Дайын нан-тоқаш өнімдері сапасының жоғары физика-химиялық және органолептикалық көрсеткіштерін қамтамасыз ететін </w:t>
      </w:r>
      <w:r>
        <w:rPr>
          <w:sz w:val="28"/>
          <w:szCs w:val="28"/>
          <w:lang w:val="kk-KZ"/>
        </w:rPr>
        <w:t>жүгері</w:t>
      </w:r>
      <w:r w:rsidRPr="00FC672E">
        <w:rPr>
          <w:sz w:val="28"/>
          <w:szCs w:val="28"/>
          <w:lang w:val="kk-KZ"/>
        </w:rPr>
        <w:t xml:space="preserve"> ұны бар нан-тоқаш өнімдерін өндіру үшін технологиялық шешімдер әзірленді.</w:t>
      </w:r>
    </w:p>
    <w:p w:rsidR="008639AB" w:rsidRPr="00FC672E" w:rsidRDefault="008639AB" w:rsidP="008639AB">
      <w:pPr>
        <w:spacing w:line="360" w:lineRule="auto"/>
        <w:ind w:firstLine="425"/>
        <w:jc w:val="both"/>
        <w:rPr>
          <w:sz w:val="28"/>
          <w:szCs w:val="28"/>
          <w:lang w:val="kk-KZ"/>
        </w:rPr>
      </w:pPr>
      <w:r w:rsidRPr="00FC672E">
        <w:rPr>
          <w:sz w:val="28"/>
          <w:szCs w:val="28"/>
          <w:lang w:val="kk-KZ"/>
        </w:rPr>
        <w:t>Нан пісіру қасиеттері әртүрлі ұнды пайдалану кезінде қамырдың ылғалдылығын анықтауға және нан-тоқаш өнімдерін ең жақсы сапалы алуға мүмкіндік береді.</w:t>
      </w:r>
    </w:p>
    <w:p w:rsidR="008639AB" w:rsidRDefault="008639AB" w:rsidP="008639AB">
      <w:pPr>
        <w:spacing w:line="360" w:lineRule="auto"/>
        <w:ind w:firstLine="425"/>
        <w:jc w:val="both"/>
        <w:rPr>
          <w:sz w:val="28"/>
          <w:szCs w:val="28"/>
          <w:lang w:val="kk-KZ"/>
        </w:rPr>
      </w:pPr>
      <w:r w:rsidRPr="00FC672E">
        <w:rPr>
          <w:sz w:val="28"/>
          <w:szCs w:val="28"/>
          <w:lang w:val="kk-KZ"/>
        </w:rPr>
        <w:t xml:space="preserve">Тағамның ең құнды компоненттерінің бірі ақуыз. Олар ағзаның маңызды функцияларына қатысады және басқа тағамдық заттармен алмастырылмайды. Ұсынылған мәліметтерден </w:t>
      </w:r>
      <w:r>
        <w:rPr>
          <w:sz w:val="28"/>
          <w:szCs w:val="28"/>
          <w:lang w:val="kk-KZ"/>
        </w:rPr>
        <w:t>жүгері</w:t>
      </w:r>
      <w:r w:rsidRPr="00FC672E">
        <w:rPr>
          <w:sz w:val="28"/>
          <w:szCs w:val="28"/>
          <w:lang w:val="kk-KZ"/>
        </w:rPr>
        <w:t xml:space="preserve"> қайта өңдеу өнімдерінде бидай дәніне және одан алынған ұн</w:t>
      </w:r>
      <w:r>
        <w:rPr>
          <w:sz w:val="28"/>
          <w:szCs w:val="28"/>
          <w:lang w:val="kk-KZ"/>
        </w:rPr>
        <w:t>нан пісірілген нан өнімдерінің пайдасы зор.</w:t>
      </w:r>
      <w:r w:rsidRPr="00FC672E">
        <w:rPr>
          <w:sz w:val="28"/>
          <w:szCs w:val="28"/>
          <w:lang w:val="kk-KZ"/>
        </w:rPr>
        <w:t xml:space="preserve"> </w:t>
      </w:r>
    </w:p>
    <w:p w:rsidR="008639AB" w:rsidRPr="00FC672E" w:rsidRDefault="008639AB" w:rsidP="008639AB">
      <w:pPr>
        <w:spacing w:line="360" w:lineRule="auto"/>
        <w:ind w:firstLine="425"/>
        <w:jc w:val="both"/>
        <w:rPr>
          <w:sz w:val="28"/>
          <w:szCs w:val="28"/>
          <w:lang w:val="kk-KZ"/>
        </w:rPr>
      </w:pPr>
      <w:r w:rsidRPr="00FC672E">
        <w:rPr>
          <w:sz w:val="28"/>
          <w:szCs w:val="28"/>
          <w:lang w:val="kk-KZ"/>
        </w:rPr>
        <w:t xml:space="preserve">Тағамдағы ақуыздардың жаппай құрамынан басқа, олардың сапасына да көңіл бөлінеді - ақуыздардың биологиялық құндылығына, ол алмастырылмайтын аминқышқылдарының санымен және қатынасымен сипатталады. </w:t>
      </w:r>
    </w:p>
    <w:p w:rsidR="008639AB" w:rsidRPr="00FC672E" w:rsidRDefault="008639AB" w:rsidP="008639AB">
      <w:pPr>
        <w:widowControl w:val="0"/>
        <w:autoSpaceDE w:val="0"/>
        <w:autoSpaceDN w:val="0"/>
        <w:adjustRightInd w:val="0"/>
        <w:spacing w:line="360" w:lineRule="auto"/>
        <w:ind w:firstLine="425"/>
        <w:jc w:val="both"/>
        <w:rPr>
          <w:bCs/>
          <w:sz w:val="28"/>
          <w:szCs w:val="28"/>
          <w:lang w:val="kk-KZ"/>
        </w:rPr>
      </w:pPr>
    </w:p>
    <w:p w:rsidR="008639AB" w:rsidRPr="00FC672E" w:rsidRDefault="008639AB" w:rsidP="008639AB">
      <w:pPr>
        <w:widowControl w:val="0"/>
        <w:autoSpaceDE w:val="0"/>
        <w:autoSpaceDN w:val="0"/>
        <w:adjustRightInd w:val="0"/>
        <w:spacing w:line="360" w:lineRule="auto"/>
        <w:ind w:firstLine="425"/>
        <w:jc w:val="both"/>
        <w:rPr>
          <w:bCs/>
          <w:sz w:val="28"/>
          <w:szCs w:val="28"/>
          <w:lang w:val="kk-KZ"/>
        </w:rPr>
      </w:pPr>
    </w:p>
    <w:p w:rsidR="008639AB" w:rsidRDefault="008639AB" w:rsidP="008639AB">
      <w:pPr>
        <w:widowControl w:val="0"/>
        <w:autoSpaceDE w:val="0"/>
        <w:autoSpaceDN w:val="0"/>
        <w:adjustRightInd w:val="0"/>
        <w:spacing w:line="360" w:lineRule="auto"/>
        <w:ind w:firstLine="425"/>
        <w:jc w:val="both"/>
        <w:rPr>
          <w:bCs/>
          <w:sz w:val="28"/>
          <w:szCs w:val="28"/>
          <w:lang w:val="kk-KZ"/>
        </w:rPr>
      </w:pPr>
    </w:p>
    <w:p w:rsidR="008639AB" w:rsidRDefault="008639AB" w:rsidP="008639AB">
      <w:pPr>
        <w:widowControl w:val="0"/>
        <w:autoSpaceDE w:val="0"/>
        <w:autoSpaceDN w:val="0"/>
        <w:adjustRightInd w:val="0"/>
        <w:spacing w:line="360" w:lineRule="auto"/>
        <w:ind w:firstLine="425"/>
        <w:jc w:val="both"/>
        <w:rPr>
          <w:bCs/>
          <w:sz w:val="28"/>
          <w:szCs w:val="28"/>
          <w:lang w:val="kk-KZ"/>
        </w:rPr>
      </w:pPr>
    </w:p>
    <w:p w:rsidR="008639AB" w:rsidRDefault="008639AB" w:rsidP="008639AB">
      <w:pPr>
        <w:widowControl w:val="0"/>
        <w:autoSpaceDE w:val="0"/>
        <w:autoSpaceDN w:val="0"/>
        <w:adjustRightInd w:val="0"/>
        <w:spacing w:line="360" w:lineRule="auto"/>
        <w:ind w:firstLine="425"/>
        <w:jc w:val="both"/>
        <w:rPr>
          <w:bCs/>
          <w:sz w:val="28"/>
          <w:szCs w:val="28"/>
          <w:lang w:val="kk-KZ"/>
        </w:rPr>
      </w:pPr>
    </w:p>
    <w:p w:rsidR="008639AB" w:rsidRDefault="008639AB" w:rsidP="00863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jc w:val="both"/>
        <w:rPr>
          <w:sz w:val="28"/>
          <w:szCs w:val="28"/>
          <w:lang w:val="kk-KZ"/>
        </w:rPr>
      </w:pPr>
    </w:p>
    <w:p w:rsidR="008639AB" w:rsidRPr="00FC672E" w:rsidRDefault="008639AB" w:rsidP="008639AB">
      <w:pPr>
        <w:spacing w:line="360" w:lineRule="auto"/>
        <w:ind w:left="425"/>
        <w:jc w:val="both"/>
        <w:rPr>
          <w:sz w:val="28"/>
          <w:szCs w:val="28"/>
          <w:lang w:val="kk-KZ"/>
        </w:rPr>
      </w:pPr>
      <w:r w:rsidRPr="00FC672E">
        <w:rPr>
          <w:bCs/>
          <w:sz w:val="28"/>
          <w:szCs w:val="28"/>
          <w:lang w:val="kk-KZ"/>
        </w:rPr>
        <w:lastRenderedPageBreak/>
        <w:t xml:space="preserve">Пайдаланылған </w:t>
      </w:r>
      <w:r w:rsidRPr="00FC672E">
        <w:rPr>
          <w:sz w:val="28"/>
          <w:szCs w:val="28"/>
          <w:lang w:val="kk-KZ"/>
        </w:rPr>
        <w:t xml:space="preserve"> әдебиеттер тізімі</w:t>
      </w:r>
    </w:p>
    <w:p w:rsidR="008639AB" w:rsidRPr="00FC672E" w:rsidRDefault="008639AB" w:rsidP="008639AB">
      <w:pPr>
        <w:tabs>
          <w:tab w:val="left" w:pos="567"/>
        </w:tabs>
        <w:spacing w:line="360" w:lineRule="auto"/>
        <w:ind w:firstLine="425"/>
        <w:jc w:val="both"/>
        <w:rPr>
          <w:sz w:val="28"/>
          <w:szCs w:val="28"/>
          <w:lang w:val="kk-KZ"/>
        </w:rPr>
      </w:pPr>
    </w:p>
    <w:p w:rsidR="008639AB" w:rsidRPr="00FC672E" w:rsidRDefault="008639AB" w:rsidP="008639AB">
      <w:pPr>
        <w:tabs>
          <w:tab w:val="left" w:pos="567"/>
        </w:tabs>
        <w:spacing w:line="360" w:lineRule="auto"/>
        <w:ind w:firstLine="425"/>
        <w:jc w:val="both"/>
        <w:rPr>
          <w:sz w:val="28"/>
          <w:szCs w:val="28"/>
          <w:lang w:val="kk-KZ"/>
        </w:rPr>
      </w:pPr>
    </w:p>
    <w:p w:rsidR="008639AB" w:rsidRPr="00B61082" w:rsidRDefault="008639AB" w:rsidP="00D879F3">
      <w:pPr>
        <w:pStyle w:val="af0"/>
        <w:numPr>
          <w:ilvl w:val="0"/>
          <w:numId w:val="3"/>
        </w:numPr>
        <w:spacing w:after="0" w:line="360" w:lineRule="auto"/>
        <w:ind w:left="0" w:firstLine="425"/>
        <w:jc w:val="both"/>
        <w:rPr>
          <w:rFonts w:ascii="Times New Roman" w:hAnsi="Times New Roman"/>
          <w:sz w:val="28"/>
          <w:szCs w:val="28"/>
          <w:lang w:val="kk-KZ"/>
        </w:rPr>
      </w:pPr>
      <w:r w:rsidRPr="00B61082">
        <w:rPr>
          <w:rFonts w:ascii="Times New Roman" w:eastAsiaTheme="minorEastAsia" w:hAnsi="Times New Roman"/>
          <w:sz w:val="28"/>
          <w:szCs w:val="28"/>
          <w:lang w:val="kk-KZ"/>
        </w:rPr>
        <w:t>К</w:t>
      </w:r>
      <w:r w:rsidRPr="00B61082">
        <w:rPr>
          <w:rFonts w:ascii="Times New Roman" w:eastAsiaTheme="minorEastAsia" w:hAnsi="Times New Roman"/>
          <w:sz w:val="28"/>
          <w:szCs w:val="28"/>
        </w:rPr>
        <w:t>узнецова, Л.И. Хитин-глюкановый комплекс  –  новая добавка для производства / Л.И. Кузнецова, Н.А. Киселёва, С.И. Ганичева и др. //Хлебопечение России. – 2010. -№4. – С. 14-15.</w:t>
      </w:r>
    </w:p>
    <w:p w:rsidR="008639AB" w:rsidRPr="00B61082" w:rsidRDefault="008639AB" w:rsidP="00D879F3">
      <w:pPr>
        <w:pStyle w:val="af0"/>
        <w:numPr>
          <w:ilvl w:val="0"/>
          <w:numId w:val="3"/>
        </w:numPr>
        <w:spacing w:after="0" w:line="360" w:lineRule="auto"/>
        <w:ind w:left="0" w:firstLine="425"/>
        <w:jc w:val="both"/>
        <w:rPr>
          <w:rFonts w:ascii="Times New Roman" w:hAnsi="Times New Roman"/>
          <w:sz w:val="28"/>
          <w:szCs w:val="28"/>
          <w:lang w:val="kk-KZ"/>
        </w:rPr>
      </w:pPr>
      <w:r w:rsidRPr="00B61082">
        <w:rPr>
          <w:rFonts w:ascii="Times New Roman" w:hAnsi="Times New Roman"/>
          <w:sz w:val="28"/>
          <w:szCs w:val="28"/>
          <w:lang w:val="kk-KZ"/>
        </w:rPr>
        <w:t>Нилова, Л. Использование нанотехнологий для повышения качества хлебобулочных изделий / Л. Нилова, Н. Науменко // Хлебопродукты. – 2007. – №10. – С.50-51.</w:t>
      </w:r>
    </w:p>
    <w:p w:rsidR="008639AB" w:rsidRPr="0086152C" w:rsidRDefault="008639AB" w:rsidP="00D879F3">
      <w:pPr>
        <w:pStyle w:val="af0"/>
        <w:numPr>
          <w:ilvl w:val="0"/>
          <w:numId w:val="3"/>
        </w:numPr>
        <w:shd w:val="clear" w:color="auto" w:fill="FFFFFF"/>
        <w:spacing w:after="0" w:line="360" w:lineRule="auto"/>
        <w:ind w:left="0" w:firstLine="425"/>
        <w:jc w:val="both"/>
        <w:rPr>
          <w:rFonts w:ascii="Times New Roman" w:hAnsi="Times New Roman"/>
          <w:spacing w:val="-2"/>
          <w:sz w:val="28"/>
          <w:szCs w:val="28"/>
        </w:rPr>
      </w:pPr>
      <w:r w:rsidRPr="00EC4DED">
        <w:rPr>
          <w:rFonts w:ascii="Times New Roman" w:hAnsi="Times New Roman"/>
          <w:sz w:val="28"/>
          <w:szCs w:val="28"/>
        </w:rPr>
        <w:t xml:space="preserve">Шмалько Н.А. Хлебопекарные свойства ржано-пшеничной смеси с </w:t>
      </w:r>
      <w:r w:rsidRPr="0086152C">
        <w:rPr>
          <w:rFonts w:ascii="Times New Roman" w:hAnsi="Times New Roman"/>
          <w:sz w:val="28"/>
          <w:szCs w:val="28"/>
        </w:rPr>
        <w:t>амарантовой крупяной мукой  [Текст]  //  Научные труды КубГТУ,  2017. − № 5. – С. 243-253.</w:t>
      </w:r>
    </w:p>
    <w:p w:rsidR="008639AB" w:rsidRPr="0086152C" w:rsidRDefault="008639AB" w:rsidP="00D879F3">
      <w:pPr>
        <w:pStyle w:val="af0"/>
        <w:numPr>
          <w:ilvl w:val="0"/>
          <w:numId w:val="3"/>
        </w:numPr>
        <w:shd w:val="clear" w:color="auto" w:fill="FFFFFF"/>
        <w:spacing w:after="0" w:line="360" w:lineRule="auto"/>
        <w:ind w:left="0" w:firstLine="425"/>
        <w:jc w:val="both"/>
        <w:rPr>
          <w:rFonts w:ascii="Times New Roman" w:hAnsi="Times New Roman"/>
          <w:spacing w:val="-2"/>
          <w:sz w:val="28"/>
          <w:szCs w:val="28"/>
        </w:rPr>
      </w:pPr>
      <w:r w:rsidRPr="0086152C">
        <w:rPr>
          <w:rFonts w:ascii="Times New Roman" w:hAnsi="Times New Roman"/>
          <w:spacing w:val="-2"/>
          <w:sz w:val="28"/>
          <w:szCs w:val="28"/>
        </w:rPr>
        <w:t>Технология и организация кондитерского производства: практикум/ Г.И. Назимова, Н.В. Шумилина; Кемеровский технологический институт пищевой промышленности Среднетехнический факультет. – Кемерово, 2010. – 117 с.</w:t>
      </w:r>
    </w:p>
    <w:p w:rsidR="008639AB" w:rsidRPr="0086152C" w:rsidRDefault="008639AB" w:rsidP="00D879F3">
      <w:pPr>
        <w:numPr>
          <w:ilvl w:val="0"/>
          <w:numId w:val="3"/>
        </w:numPr>
        <w:tabs>
          <w:tab w:val="left" w:pos="851"/>
        </w:tabs>
        <w:spacing w:line="360" w:lineRule="auto"/>
        <w:ind w:left="0" w:firstLine="425"/>
        <w:jc w:val="both"/>
        <w:rPr>
          <w:sz w:val="28"/>
          <w:szCs w:val="28"/>
        </w:rPr>
      </w:pPr>
      <w:r w:rsidRPr="0086152C">
        <w:rPr>
          <w:color w:val="242424"/>
          <w:sz w:val="28"/>
          <w:szCs w:val="28"/>
          <w:shd w:val="clear" w:color="auto" w:fill="FFFFFF"/>
        </w:rPr>
        <w:t>Немцова, З.С. Хлебобулочные изделия. Методы анализа / З. С. Немцова, Н. П. Волкова - М: Агропром издат., 2013. - 517 с.</w:t>
      </w:r>
    </w:p>
    <w:p w:rsidR="008639AB" w:rsidRPr="0086152C" w:rsidRDefault="008639AB" w:rsidP="00D879F3">
      <w:pPr>
        <w:numPr>
          <w:ilvl w:val="0"/>
          <w:numId w:val="3"/>
        </w:numPr>
        <w:tabs>
          <w:tab w:val="left" w:pos="284"/>
          <w:tab w:val="left" w:pos="567"/>
          <w:tab w:val="left" w:pos="851"/>
        </w:tabs>
        <w:spacing w:line="360" w:lineRule="auto"/>
        <w:ind w:left="0" w:firstLine="425"/>
        <w:jc w:val="both"/>
        <w:rPr>
          <w:sz w:val="28"/>
          <w:szCs w:val="28"/>
          <w:lang w:val="kk-KZ"/>
        </w:rPr>
      </w:pPr>
      <w:r>
        <w:rPr>
          <w:color w:val="242424"/>
          <w:sz w:val="28"/>
          <w:szCs w:val="28"/>
          <w:shd w:val="clear" w:color="auto" w:fill="FFFFFF"/>
          <w:lang w:val="kk-KZ"/>
        </w:rPr>
        <w:t xml:space="preserve"> </w:t>
      </w:r>
      <w:r w:rsidRPr="0086152C">
        <w:rPr>
          <w:color w:val="242424"/>
          <w:sz w:val="28"/>
          <w:szCs w:val="28"/>
          <w:shd w:val="clear" w:color="auto" w:fill="FFFFFF"/>
        </w:rPr>
        <w:t>Апет, Т.К. Хлеб и булочные изделия (технология приготовления, рецептура, выпечка):М.В. Драко. - Мн.: ООО "Попурри", 2010. - 320 с.</w:t>
      </w:r>
    </w:p>
    <w:p w:rsidR="008639AB" w:rsidRPr="001A506D" w:rsidRDefault="00235F50" w:rsidP="00D879F3">
      <w:pPr>
        <w:numPr>
          <w:ilvl w:val="0"/>
          <w:numId w:val="3"/>
        </w:numPr>
        <w:tabs>
          <w:tab w:val="left" w:pos="284"/>
          <w:tab w:val="left" w:pos="567"/>
          <w:tab w:val="left" w:pos="851"/>
        </w:tabs>
        <w:spacing w:line="360" w:lineRule="auto"/>
        <w:ind w:left="0" w:firstLine="425"/>
        <w:jc w:val="both"/>
        <w:rPr>
          <w:sz w:val="28"/>
          <w:szCs w:val="28"/>
          <w:lang w:val="kk-KZ"/>
        </w:rPr>
      </w:pPr>
      <w:r>
        <w:rPr>
          <w:sz w:val="28"/>
          <w:szCs w:val="28"/>
          <w:lang w:val="kk-KZ"/>
        </w:rPr>
        <w:t xml:space="preserve"> </w:t>
      </w:r>
      <w:r w:rsidR="008639AB" w:rsidRPr="0086152C">
        <w:rPr>
          <w:sz w:val="28"/>
          <w:szCs w:val="28"/>
        </w:rPr>
        <w:t>Письменный,  В.В. Хлебобулочные изделия с повышенной пищевой ценностью на основе пектиновых</w:t>
      </w:r>
      <w:r w:rsidR="008639AB" w:rsidRPr="001A506D">
        <w:rPr>
          <w:sz w:val="28"/>
          <w:szCs w:val="28"/>
        </w:rPr>
        <w:t xml:space="preserve"> смесей /В.В. Письменный.  –  Белгород, Промавтоматика, 2010. – 55 с.</w:t>
      </w:r>
      <w:r w:rsidR="008639AB" w:rsidRPr="001A506D">
        <w:rPr>
          <w:sz w:val="28"/>
          <w:szCs w:val="28"/>
          <w:lang w:val="kk-KZ"/>
        </w:rPr>
        <w:t xml:space="preserve"> </w:t>
      </w:r>
    </w:p>
    <w:p w:rsidR="008639AB" w:rsidRPr="001A506D" w:rsidRDefault="008639AB" w:rsidP="00D879F3">
      <w:pPr>
        <w:numPr>
          <w:ilvl w:val="0"/>
          <w:numId w:val="3"/>
        </w:numPr>
        <w:tabs>
          <w:tab w:val="left" w:pos="284"/>
          <w:tab w:val="left" w:pos="567"/>
          <w:tab w:val="left" w:pos="851"/>
        </w:tabs>
        <w:spacing w:line="360" w:lineRule="auto"/>
        <w:ind w:left="0" w:firstLine="425"/>
        <w:jc w:val="both"/>
        <w:rPr>
          <w:sz w:val="28"/>
          <w:szCs w:val="28"/>
          <w:lang w:val="kk-KZ"/>
        </w:rPr>
      </w:pPr>
      <w:r>
        <w:rPr>
          <w:sz w:val="28"/>
          <w:szCs w:val="28"/>
          <w:lang w:val="kk-KZ"/>
        </w:rPr>
        <w:t xml:space="preserve"> </w:t>
      </w:r>
      <w:r w:rsidRPr="001A506D">
        <w:rPr>
          <w:sz w:val="28"/>
          <w:szCs w:val="28"/>
          <w:lang w:val="kk-KZ"/>
        </w:rPr>
        <w:t>Матвеева, Т.В.Физиологически функциональные пищевые ингредиенты для хлебобулочных и кондитерских изделий: монография / Т.В.Матвеева, С.Я. Коряч-кина. – Орел: ФГБОУ ВПО«Госуниверситет - УНПК», 2012. – 947 с.</w:t>
      </w:r>
    </w:p>
    <w:p w:rsidR="008639AB" w:rsidRPr="0086152C" w:rsidRDefault="008639AB" w:rsidP="00D879F3">
      <w:pPr>
        <w:numPr>
          <w:ilvl w:val="0"/>
          <w:numId w:val="3"/>
        </w:numPr>
        <w:tabs>
          <w:tab w:val="left" w:pos="284"/>
          <w:tab w:val="left" w:pos="567"/>
          <w:tab w:val="left" w:pos="851"/>
        </w:tabs>
        <w:spacing w:line="360" w:lineRule="auto"/>
        <w:ind w:left="0" w:firstLine="425"/>
        <w:jc w:val="both"/>
        <w:rPr>
          <w:sz w:val="28"/>
          <w:szCs w:val="28"/>
          <w:lang w:val="kk-KZ"/>
        </w:rPr>
      </w:pPr>
      <w:r>
        <w:rPr>
          <w:sz w:val="28"/>
          <w:szCs w:val="28"/>
          <w:lang w:val="kk-KZ"/>
        </w:rPr>
        <w:t xml:space="preserve"> </w:t>
      </w:r>
      <w:r w:rsidRPr="00B61082">
        <w:rPr>
          <w:sz w:val="28"/>
          <w:szCs w:val="28"/>
          <w:lang w:val="kk-KZ"/>
        </w:rPr>
        <w:t xml:space="preserve">Байысбаева. М.П. Найубайхана өндірісінде пайдаланатын шикізаттар мен </w:t>
      </w:r>
      <w:r w:rsidRPr="0086152C">
        <w:rPr>
          <w:sz w:val="28"/>
          <w:szCs w:val="28"/>
          <w:lang w:val="kk-KZ"/>
        </w:rPr>
        <w:t>материалдар: жоғары оқу орнына арналған оқу құралы / М.П.Байысбаева - Алматы.: Баспа Алейрон, 2009.-93б.</w:t>
      </w:r>
    </w:p>
    <w:p w:rsidR="008639AB" w:rsidRPr="0086152C" w:rsidRDefault="008639AB" w:rsidP="00D879F3">
      <w:pPr>
        <w:numPr>
          <w:ilvl w:val="0"/>
          <w:numId w:val="3"/>
        </w:numPr>
        <w:tabs>
          <w:tab w:val="left" w:pos="851"/>
        </w:tabs>
        <w:spacing w:line="360" w:lineRule="auto"/>
        <w:ind w:left="0" w:firstLine="425"/>
        <w:jc w:val="both"/>
        <w:rPr>
          <w:sz w:val="28"/>
          <w:szCs w:val="28"/>
        </w:rPr>
      </w:pPr>
      <w:r w:rsidRPr="0086152C">
        <w:rPr>
          <w:color w:val="000000"/>
          <w:sz w:val="28"/>
          <w:szCs w:val="28"/>
          <w:shd w:val="clear" w:color="auto" w:fill="FFFFFF"/>
        </w:rPr>
        <w:lastRenderedPageBreak/>
        <w:t>Пашук З. Н., Апет Т. К., Апет И. И. Технология производства хлебобулочных изделий; ГИОРД - , 2009. - 402 c.</w:t>
      </w:r>
    </w:p>
    <w:p w:rsidR="008639AB" w:rsidRPr="0086152C" w:rsidRDefault="008639AB" w:rsidP="00D879F3">
      <w:pPr>
        <w:numPr>
          <w:ilvl w:val="0"/>
          <w:numId w:val="3"/>
        </w:numPr>
        <w:tabs>
          <w:tab w:val="left" w:pos="851"/>
        </w:tabs>
        <w:spacing w:line="360" w:lineRule="auto"/>
        <w:ind w:left="0" w:firstLine="425"/>
        <w:jc w:val="both"/>
        <w:rPr>
          <w:sz w:val="28"/>
          <w:szCs w:val="28"/>
        </w:rPr>
      </w:pPr>
      <w:r w:rsidRPr="0086152C">
        <w:rPr>
          <w:noProof/>
          <w:sz w:val="28"/>
          <w:szCs w:val="28"/>
          <w:lang w:val="kk-KZ"/>
        </w:rPr>
        <w:t>Сборник современных технологий хлебо-булочных изделий /  А.П. Косован [и др.].  –  М.: Гос-НИИХП, 2008. – 271 с</w:t>
      </w:r>
    </w:p>
    <w:p w:rsidR="008639AB" w:rsidRPr="00A331A1" w:rsidRDefault="008639AB" w:rsidP="00D879F3">
      <w:pPr>
        <w:numPr>
          <w:ilvl w:val="0"/>
          <w:numId w:val="3"/>
        </w:numPr>
        <w:tabs>
          <w:tab w:val="left" w:pos="851"/>
        </w:tabs>
        <w:spacing w:line="360" w:lineRule="auto"/>
        <w:ind w:left="0" w:firstLine="425"/>
        <w:jc w:val="both"/>
        <w:rPr>
          <w:sz w:val="28"/>
          <w:szCs w:val="28"/>
        </w:rPr>
      </w:pPr>
      <w:r w:rsidRPr="0086152C">
        <w:rPr>
          <w:sz w:val="28"/>
          <w:szCs w:val="28"/>
        </w:rPr>
        <w:t>Шаншарова,  Д. Пшеничный хлеб с использованием рисовой и гречневой мучки/Д. Шаншарова</w:t>
      </w:r>
      <w:r w:rsidRPr="00A331A1">
        <w:rPr>
          <w:sz w:val="28"/>
          <w:szCs w:val="28"/>
        </w:rPr>
        <w:t xml:space="preserve">// Хлебопродукты.- 2010.- №8.  -С. </w:t>
      </w:r>
    </w:p>
    <w:p w:rsidR="008639AB" w:rsidRPr="00EA6804" w:rsidRDefault="008639AB" w:rsidP="00D879F3">
      <w:pPr>
        <w:pStyle w:val="a3"/>
        <w:numPr>
          <w:ilvl w:val="0"/>
          <w:numId w:val="3"/>
        </w:numPr>
        <w:tabs>
          <w:tab w:val="left" w:pos="851"/>
        </w:tabs>
        <w:spacing w:line="360" w:lineRule="auto"/>
        <w:ind w:left="0" w:firstLine="425"/>
        <w:rPr>
          <w:szCs w:val="28"/>
        </w:rPr>
      </w:pPr>
      <w:r w:rsidRPr="00EA6804">
        <w:rPr>
          <w:color w:val="000000"/>
          <w:szCs w:val="28"/>
        </w:rPr>
        <w:t>Шлеленко, Л.А. Особенности разработки технологий специализированных хлебобулочных изделий / Л.А. Шлеленко, О.Е. Тюрина, Е.В. Невская // Хлебопродукты. - 2014. - № 8. - С. 50-52.</w:t>
      </w:r>
    </w:p>
    <w:p w:rsidR="008639AB" w:rsidRPr="00EA6804" w:rsidRDefault="008639AB" w:rsidP="00D879F3">
      <w:pPr>
        <w:pStyle w:val="a3"/>
        <w:numPr>
          <w:ilvl w:val="0"/>
          <w:numId w:val="3"/>
        </w:numPr>
        <w:tabs>
          <w:tab w:val="left" w:pos="851"/>
        </w:tabs>
        <w:spacing w:line="360" w:lineRule="auto"/>
        <w:ind w:left="0" w:firstLine="425"/>
        <w:rPr>
          <w:szCs w:val="28"/>
        </w:rPr>
      </w:pPr>
      <w:r w:rsidRPr="00EA6804">
        <w:rPr>
          <w:color w:val="000000"/>
          <w:szCs w:val="28"/>
          <w:shd w:val="clear" w:color="auto" w:fill="FFFFFF"/>
        </w:rPr>
        <w:t>Кропоткин П.А. Завоевание хлеба; Книга по Требованию - Москва, 2012. - 224 c.</w:t>
      </w:r>
    </w:p>
    <w:p w:rsidR="008639AB" w:rsidRPr="0086152C" w:rsidRDefault="008639AB" w:rsidP="00D879F3">
      <w:pPr>
        <w:pStyle w:val="a3"/>
        <w:numPr>
          <w:ilvl w:val="0"/>
          <w:numId w:val="3"/>
        </w:numPr>
        <w:tabs>
          <w:tab w:val="left" w:pos="851"/>
        </w:tabs>
        <w:spacing w:line="360" w:lineRule="auto"/>
        <w:ind w:left="0" w:firstLine="425"/>
        <w:rPr>
          <w:szCs w:val="28"/>
        </w:rPr>
      </w:pPr>
      <w:r w:rsidRPr="00EA6804">
        <w:rPr>
          <w:color w:val="000000"/>
          <w:szCs w:val="28"/>
        </w:rPr>
        <w:t>Труфанова, Ю.Н. Разработка модифицированной технологии производства хлеба с белковыми добавками / Ю.Н. Труфанова, И.А. Никитин // Хлебопечение России. - 2013</w:t>
      </w:r>
      <w:r w:rsidRPr="0086152C">
        <w:rPr>
          <w:color w:val="000000"/>
          <w:szCs w:val="28"/>
        </w:rPr>
        <w:t>. - № 6. - С. 24-26. </w:t>
      </w:r>
    </w:p>
    <w:p w:rsidR="008639AB" w:rsidRPr="0086152C" w:rsidRDefault="008639AB" w:rsidP="00D879F3">
      <w:pPr>
        <w:pStyle w:val="a3"/>
        <w:numPr>
          <w:ilvl w:val="0"/>
          <w:numId w:val="3"/>
        </w:numPr>
        <w:tabs>
          <w:tab w:val="left" w:pos="851"/>
        </w:tabs>
        <w:spacing w:line="360" w:lineRule="auto"/>
        <w:ind w:left="0" w:firstLine="425"/>
        <w:rPr>
          <w:szCs w:val="28"/>
        </w:rPr>
      </w:pPr>
      <w:r w:rsidRPr="0086152C">
        <w:rPr>
          <w:rFonts w:eastAsiaTheme="minorEastAsia"/>
          <w:noProof/>
          <w:szCs w:val="28"/>
          <w:lang w:val="kk-KZ"/>
        </w:rPr>
        <w:t>Нилова, Л.П. Товароведение и экспертиза зерномучных товаров: Учебник. – 2-е изд. – М.: ИНФРА-М, 2011. – 448 с</w:t>
      </w:r>
    </w:p>
    <w:p w:rsidR="008639AB" w:rsidRPr="00A331A1" w:rsidRDefault="008639AB" w:rsidP="00D879F3">
      <w:pPr>
        <w:numPr>
          <w:ilvl w:val="0"/>
          <w:numId w:val="3"/>
        </w:numPr>
        <w:tabs>
          <w:tab w:val="left" w:pos="851"/>
        </w:tabs>
        <w:spacing w:line="360" w:lineRule="auto"/>
        <w:ind w:left="0" w:firstLine="425"/>
        <w:jc w:val="both"/>
        <w:rPr>
          <w:sz w:val="28"/>
          <w:szCs w:val="28"/>
        </w:rPr>
      </w:pPr>
      <w:r w:rsidRPr="00A331A1">
        <w:rPr>
          <w:sz w:val="28"/>
          <w:szCs w:val="28"/>
        </w:rPr>
        <w:t>Ауэрман Л.Я. Технология хлебопекарного производства/ Учебник. – 9-е изд.: перераб. и доп. / Под ред. Л.И. Пучковой. – СПб: Профессия, 200</w:t>
      </w:r>
      <w:r w:rsidRPr="00A331A1">
        <w:rPr>
          <w:sz w:val="28"/>
          <w:szCs w:val="28"/>
          <w:lang w:val="kk-KZ"/>
        </w:rPr>
        <w:t>9</w:t>
      </w:r>
      <w:r w:rsidRPr="00A331A1">
        <w:rPr>
          <w:sz w:val="28"/>
          <w:szCs w:val="28"/>
        </w:rPr>
        <w:t xml:space="preserve">. – </w:t>
      </w:r>
      <w:r w:rsidRPr="00A331A1">
        <w:rPr>
          <w:sz w:val="28"/>
          <w:szCs w:val="28"/>
          <w:lang w:val="kk-KZ"/>
        </w:rPr>
        <w:t>215</w:t>
      </w:r>
      <w:r w:rsidRPr="00A331A1">
        <w:rPr>
          <w:sz w:val="28"/>
          <w:szCs w:val="28"/>
        </w:rPr>
        <w:t>с.</w:t>
      </w:r>
    </w:p>
    <w:p w:rsidR="008639AB" w:rsidRPr="00A331A1" w:rsidRDefault="008639AB" w:rsidP="00D879F3">
      <w:pPr>
        <w:numPr>
          <w:ilvl w:val="0"/>
          <w:numId w:val="3"/>
        </w:numPr>
        <w:tabs>
          <w:tab w:val="left" w:pos="0"/>
          <w:tab w:val="left" w:pos="851"/>
          <w:tab w:val="left" w:pos="1843"/>
        </w:tabs>
        <w:spacing w:line="360" w:lineRule="auto"/>
        <w:ind w:left="0" w:firstLine="425"/>
        <w:jc w:val="both"/>
        <w:rPr>
          <w:sz w:val="28"/>
          <w:szCs w:val="28"/>
        </w:rPr>
      </w:pPr>
      <w:r w:rsidRPr="00A331A1">
        <w:rPr>
          <w:sz w:val="28"/>
          <w:szCs w:val="28"/>
        </w:rPr>
        <w:t>Сборник рецептур и технологических инструкций по производству диети-ческих хлебобулочных изделий, вырабатываемых по национальным стандартам. М.: ГОСНИИХП, 2012–72с</w:t>
      </w:r>
    </w:p>
    <w:p w:rsidR="008639AB" w:rsidRPr="000922CA" w:rsidRDefault="008639AB" w:rsidP="00D879F3">
      <w:pPr>
        <w:pStyle w:val="af0"/>
        <w:numPr>
          <w:ilvl w:val="0"/>
          <w:numId w:val="3"/>
        </w:numPr>
        <w:tabs>
          <w:tab w:val="left" w:pos="851"/>
        </w:tabs>
        <w:spacing w:after="0" w:line="360" w:lineRule="auto"/>
        <w:ind w:left="0" w:firstLine="425"/>
        <w:jc w:val="both"/>
        <w:rPr>
          <w:rFonts w:ascii="Times New Roman" w:hAnsi="Times New Roman"/>
          <w:sz w:val="28"/>
          <w:szCs w:val="28"/>
        </w:rPr>
      </w:pPr>
      <w:r w:rsidRPr="000922CA">
        <w:rPr>
          <w:rFonts w:ascii="Times New Roman" w:hAnsi="Times New Roman"/>
          <w:sz w:val="28"/>
          <w:szCs w:val="28"/>
          <w:shd w:val="clear" w:color="auto" w:fill="FFFFFF"/>
        </w:rPr>
        <w:t>Матвеева, Т.В.Физиологически функциональные пищевые ингредиенты для</w:t>
      </w:r>
      <w:r>
        <w:rPr>
          <w:rFonts w:ascii="Times New Roman" w:hAnsi="Times New Roman"/>
          <w:sz w:val="28"/>
          <w:szCs w:val="28"/>
          <w:shd w:val="clear" w:color="auto" w:fill="FFFFFF"/>
          <w:lang w:val="kk-KZ"/>
        </w:rPr>
        <w:t xml:space="preserve"> </w:t>
      </w:r>
      <w:r w:rsidRPr="000922CA">
        <w:rPr>
          <w:rFonts w:ascii="Times New Roman" w:hAnsi="Times New Roman"/>
          <w:sz w:val="28"/>
          <w:szCs w:val="28"/>
          <w:shd w:val="clear" w:color="auto" w:fill="FFFFFF"/>
        </w:rPr>
        <w:t>хлебобулочных и кондитерских изделий: монография / Т.В.Матвеева, С.Я. Коряч-кина. – Орел: ФГБОУ ВПО«Госуниверситет - УНПК», 2012. – 947 с.</w:t>
      </w:r>
    </w:p>
    <w:p w:rsidR="008639AB" w:rsidRPr="0086152C" w:rsidRDefault="008639AB" w:rsidP="00D879F3">
      <w:pPr>
        <w:numPr>
          <w:ilvl w:val="0"/>
          <w:numId w:val="3"/>
        </w:numPr>
        <w:tabs>
          <w:tab w:val="left" w:pos="851"/>
        </w:tabs>
        <w:spacing w:line="360" w:lineRule="auto"/>
        <w:ind w:left="0" w:firstLine="425"/>
        <w:jc w:val="both"/>
        <w:rPr>
          <w:sz w:val="28"/>
          <w:szCs w:val="28"/>
        </w:rPr>
      </w:pPr>
      <w:r w:rsidRPr="0086152C">
        <w:rPr>
          <w:color w:val="000000"/>
          <w:sz w:val="28"/>
          <w:szCs w:val="28"/>
          <w:shd w:val="clear" w:color="auto" w:fill="FFFFFF"/>
        </w:rPr>
        <w:t>Цыганова Т. Б. Технология и организация производства хлебобулочных изделий; Академия - Москва, 2013. - 448 c.</w:t>
      </w:r>
    </w:p>
    <w:p w:rsidR="008639AB" w:rsidRPr="00B2029D" w:rsidRDefault="008639AB" w:rsidP="00D879F3">
      <w:pPr>
        <w:pStyle w:val="a3"/>
        <w:numPr>
          <w:ilvl w:val="0"/>
          <w:numId w:val="3"/>
        </w:numPr>
        <w:tabs>
          <w:tab w:val="left" w:pos="851"/>
        </w:tabs>
        <w:spacing w:line="360" w:lineRule="auto"/>
        <w:ind w:left="0" w:firstLine="425"/>
        <w:rPr>
          <w:szCs w:val="28"/>
        </w:rPr>
      </w:pPr>
      <w:r w:rsidRPr="0086152C">
        <w:rPr>
          <w:color w:val="000000"/>
          <w:szCs w:val="28"/>
          <w:shd w:val="clear" w:color="auto" w:fill="FFFFFF"/>
        </w:rPr>
        <w:t>Цыганова Т. Б. Технология и организация производства хлебобулочных изделий. Учебник; Академия - Москва, 2014. - 448 c</w:t>
      </w:r>
    </w:p>
    <w:sectPr w:rsidR="008639AB" w:rsidRPr="00B2029D" w:rsidSect="00350954">
      <w:footerReference w:type="default" r:id="rId20"/>
      <w:pgSz w:w="11906" w:h="16838"/>
      <w:pgMar w:top="1134" w:right="567"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B85" w:rsidRDefault="002C0B85" w:rsidP="009F154A">
      <w:r>
        <w:separator/>
      </w:r>
    </w:p>
  </w:endnote>
  <w:endnote w:type="continuationSeparator" w:id="1">
    <w:p w:rsidR="002C0B85" w:rsidRDefault="002C0B85" w:rsidP="009F15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00000000"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744"/>
      <w:docPartObj>
        <w:docPartGallery w:val="Page Numbers (Bottom of Page)"/>
        <w:docPartUnique/>
      </w:docPartObj>
    </w:sdtPr>
    <w:sdtContent>
      <w:p w:rsidR="00C92294" w:rsidRDefault="00487AD0">
        <w:pPr>
          <w:pStyle w:val="a5"/>
          <w:jc w:val="center"/>
        </w:pPr>
        <w:fldSimple w:instr=" PAGE   \* MERGEFORMAT ">
          <w:r w:rsidR="00235F50">
            <w:rPr>
              <w:noProof/>
            </w:rPr>
            <w:t>25</w:t>
          </w:r>
        </w:fldSimple>
      </w:p>
    </w:sdtContent>
  </w:sdt>
  <w:p w:rsidR="00C92294" w:rsidRDefault="00C922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B85" w:rsidRDefault="002C0B85" w:rsidP="009F154A">
      <w:r>
        <w:separator/>
      </w:r>
    </w:p>
  </w:footnote>
  <w:footnote w:type="continuationSeparator" w:id="1">
    <w:p w:rsidR="002C0B85" w:rsidRDefault="002C0B85" w:rsidP="009F15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67959"/>
    <w:multiLevelType w:val="hybridMultilevel"/>
    <w:tmpl w:val="1220C1A6"/>
    <w:lvl w:ilvl="0" w:tplc="195A02AE">
      <w:start w:val="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Simplified Arabic Fixed" w:hAnsi="Simplified Arabic Fixed" w:cs="Simplified Arabic Fixed"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Simplified Arabic Fixed" w:hAnsi="Simplified Arabic Fixed" w:cs="Simplified Arabic Fixed"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Simplified Arabic Fixed" w:hAnsi="Simplified Arabic Fixed" w:cs="Simplified Arabic Fixed" w:hint="default"/>
      </w:rPr>
    </w:lvl>
    <w:lvl w:ilvl="8" w:tplc="04190005" w:tentative="1">
      <w:start w:val="1"/>
      <w:numFmt w:val="bullet"/>
      <w:lvlText w:val=""/>
      <w:lvlJc w:val="left"/>
      <w:pPr>
        <w:ind w:left="6545" w:hanging="360"/>
      </w:pPr>
      <w:rPr>
        <w:rFonts w:ascii="Wingdings" w:hAnsi="Wingdings" w:hint="default"/>
      </w:rPr>
    </w:lvl>
  </w:abstractNum>
  <w:abstractNum w:abstractNumId="1">
    <w:nsid w:val="540876B6"/>
    <w:multiLevelType w:val="hybridMultilevel"/>
    <w:tmpl w:val="D694A72E"/>
    <w:lvl w:ilvl="0" w:tplc="D8F6FC02">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D31C1D"/>
    <w:multiLevelType w:val="hybridMultilevel"/>
    <w:tmpl w:val="E0280F0A"/>
    <w:lvl w:ilvl="0" w:tplc="FB847924">
      <w:start w:val="1"/>
      <w:numFmt w:val="bullet"/>
      <w:lvlText w:val="-"/>
      <w:lvlJc w:val="left"/>
      <w:pPr>
        <w:ind w:left="1080" w:hanging="360"/>
      </w:pPr>
      <w:rPr>
        <w:rFonts w:ascii="Calibri" w:eastAsiaTheme="minorEastAsia"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hdrShapeDefaults>
    <o:shapedefaults v:ext="edit" spidmax="87042">
      <o:colormenu v:ext="edit" strokecolor="none"/>
    </o:shapedefaults>
  </w:hdrShapeDefaults>
  <w:footnotePr>
    <w:footnote w:id="0"/>
    <w:footnote w:id="1"/>
  </w:footnotePr>
  <w:endnotePr>
    <w:endnote w:id="0"/>
    <w:endnote w:id="1"/>
  </w:endnotePr>
  <w:compat/>
  <w:rsids>
    <w:rsidRoot w:val="002642B7"/>
    <w:rsid w:val="000037F0"/>
    <w:rsid w:val="0000749B"/>
    <w:rsid w:val="0001338E"/>
    <w:rsid w:val="0002087E"/>
    <w:rsid w:val="00021FB5"/>
    <w:rsid w:val="00022147"/>
    <w:rsid w:val="00034D18"/>
    <w:rsid w:val="00040A6B"/>
    <w:rsid w:val="00041CB5"/>
    <w:rsid w:val="00043C23"/>
    <w:rsid w:val="00045E93"/>
    <w:rsid w:val="00047DEE"/>
    <w:rsid w:val="0005255B"/>
    <w:rsid w:val="000549DE"/>
    <w:rsid w:val="000611B1"/>
    <w:rsid w:val="00065F53"/>
    <w:rsid w:val="000661EB"/>
    <w:rsid w:val="00066A7E"/>
    <w:rsid w:val="00067C73"/>
    <w:rsid w:val="000707B8"/>
    <w:rsid w:val="00070A0C"/>
    <w:rsid w:val="00071295"/>
    <w:rsid w:val="00076E4F"/>
    <w:rsid w:val="00077DFD"/>
    <w:rsid w:val="00083E6E"/>
    <w:rsid w:val="000864F7"/>
    <w:rsid w:val="000952FD"/>
    <w:rsid w:val="000A26EC"/>
    <w:rsid w:val="000A2D71"/>
    <w:rsid w:val="000B32FF"/>
    <w:rsid w:val="000B4A17"/>
    <w:rsid w:val="000C4294"/>
    <w:rsid w:val="000C7B69"/>
    <w:rsid w:val="000C7BA8"/>
    <w:rsid w:val="000C7E3F"/>
    <w:rsid w:val="000D0665"/>
    <w:rsid w:val="000D4B19"/>
    <w:rsid w:val="000F0588"/>
    <w:rsid w:val="000F12D4"/>
    <w:rsid w:val="000F6D3C"/>
    <w:rsid w:val="000F7879"/>
    <w:rsid w:val="00101FBB"/>
    <w:rsid w:val="001044BD"/>
    <w:rsid w:val="0010676F"/>
    <w:rsid w:val="001143F1"/>
    <w:rsid w:val="00114C3B"/>
    <w:rsid w:val="0012285D"/>
    <w:rsid w:val="001232FD"/>
    <w:rsid w:val="001332F6"/>
    <w:rsid w:val="00134D0F"/>
    <w:rsid w:val="00137CB9"/>
    <w:rsid w:val="001405BF"/>
    <w:rsid w:val="00143283"/>
    <w:rsid w:val="00144ECF"/>
    <w:rsid w:val="001507D1"/>
    <w:rsid w:val="00160C7E"/>
    <w:rsid w:val="001621D9"/>
    <w:rsid w:val="001626F4"/>
    <w:rsid w:val="001647F7"/>
    <w:rsid w:val="0016753A"/>
    <w:rsid w:val="00171B1A"/>
    <w:rsid w:val="00171D2B"/>
    <w:rsid w:val="00177960"/>
    <w:rsid w:val="00182AB3"/>
    <w:rsid w:val="00185694"/>
    <w:rsid w:val="0019221C"/>
    <w:rsid w:val="001A263F"/>
    <w:rsid w:val="001A440D"/>
    <w:rsid w:val="001A4AA8"/>
    <w:rsid w:val="001B3302"/>
    <w:rsid w:val="001B7328"/>
    <w:rsid w:val="001C4A5A"/>
    <w:rsid w:val="001C4B90"/>
    <w:rsid w:val="001C5D72"/>
    <w:rsid w:val="001D0A15"/>
    <w:rsid w:val="001D2998"/>
    <w:rsid w:val="001D514B"/>
    <w:rsid w:val="001D5E55"/>
    <w:rsid w:val="001E165D"/>
    <w:rsid w:val="001E1FC4"/>
    <w:rsid w:val="001E742D"/>
    <w:rsid w:val="001F4B54"/>
    <w:rsid w:val="001F628F"/>
    <w:rsid w:val="00200C83"/>
    <w:rsid w:val="00201C51"/>
    <w:rsid w:val="00204DFE"/>
    <w:rsid w:val="00207C26"/>
    <w:rsid w:val="0021649F"/>
    <w:rsid w:val="00216CE0"/>
    <w:rsid w:val="00221F6F"/>
    <w:rsid w:val="00222724"/>
    <w:rsid w:val="00223B3D"/>
    <w:rsid w:val="00223E20"/>
    <w:rsid w:val="00225635"/>
    <w:rsid w:val="00230847"/>
    <w:rsid w:val="00230A93"/>
    <w:rsid w:val="00234783"/>
    <w:rsid w:val="00235F50"/>
    <w:rsid w:val="00244277"/>
    <w:rsid w:val="00247D44"/>
    <w:rsid w:val="002565DC"/>
    <w:rsid w:val="002569ED"/>
    <w:rsid w:val="0026098D"/>
    <w:rsid w:val="00261EA4"/>
    <w:rsid w:val="002642B7"/>
    <w:rsid w:val="00265A8C"/>
    <w:rsid w:val="00287650"/>
    <w:rsid w:val="002903C5"/>
    <w:rsid w:val="00293DD0"/>
    <w:rsid w:val="002A1F16"/>
    <w:rsid w:val="002B1C7F"/>
    <w:rsid w:val="002B36D2"/>
    <w:rsid w:val="002B6246"/>
    <w:rsid w:val="002B74B0"/>
    <w:rsid w:val="002C0B85"/>
    <w:rsid w:val="002C0F43"/>
    <w:rsid w:val="002C0FEF"/>
    <w:rsid w:val="002C203D"/>
    <w:rsid w:val="002C3F72"/>
    <w:rsid w:val="002D22F0"/>
    <w:rsid w:val="002D26BF"/>
    <w:rsid w:val="002D6837"/>
    <w:rsid w:val="002E3EE5"/>
    <w:rsid w:val="002E4D4D"/>
    <w:rsid w:val="002E6FAB"/>
    <w:rsid w:val="002F393E"/>
    <w:rsid w:val="002F4CBC"/>
    <w:rsid w:val="002F5C62"/>
    <w:rsid w:val="002F6040"/>
    <w:rsid w:val="003012F4"/>
    <w:rsid w:val="00304AC2"/>
    <w:rsid w:val="00313BC4"/>
    <w:rsid w:val="00314932"/>
    <w:rsid w:val="00324D02"/>
    <w:rsid w:val="00325A3B"/>
    <w:rsid w:val="00325D13"/>
    <w:rsid w:val="00332504"/>
    <w:rsid w:val="00333F1F"/>
    <w:rsid w:val="00334872"/>
    <w:rsid w:val="00340A16"/>
    <w:rsid w:val="00343964"/>
    <w:rsid w:val="003459F5"/>
    <w:rsid w:val="00350954"/>
    <w:rsid w:val="00357BC6"/>
    <w:rsid w:val="00357C10"/>
    <w:rsid w:val="003601D1"/>
    <w:rsid w:val="0036214F"/>
    <w:rsid w:val="0037493F"/>
    <w:rsid w:val="00374ADC"/>
    <w:rsid w:val="0037546E"/>
    <w:rsid w:val="003872D3"/>
    <w:rsid w:val="003951A1"/>
    <w:rsid w:val="0039553F"/>
    <w:rsid w:val="00396B1D"/>
    <w:rsid w:val="003A0219"/>
    <w:rsid w:val="003A0B29"/>
    <w:rsid w:val="003B042E"/>
    <w:rsid w:val="003B2C9C"/>
    <w:rsid w:val="003B30A1"/>
    <w:rsid w:val="003B4322"/>
    <w:rsid w:val="003D50F8"/>
    <w:rsid w:val="003D5A49"/>
    <w:rsid w:val="003D6624"/>
    <w:rsid w:val="003E4565"/>
    <w:rsid w:val="003E7226"/>
    <w:rsid w:val="003F5A1D"/>
    <w:rsid w:val="00400068"/>
    <w:rsid w:val="00404336"/>
    <w:rsid w:val="00410294"/>
    <w:rsid w:val="0041074A"/>
    <w:rsid w:val="00411A46"/>
    <w:rsid w:val="0041560E"/>
    <w:rsid w:val="00417ACA"/>
    <w:rsid w:val="004216DA"/>
    <w:rsid w:val="00421BC5"/>
    <w:rsid w:val="0042220F"/>
    <w:rsid w:val="0043160E"/>
    <w:rsid w:val="00434290"/>
    <w:rsid w:val="00435FC9"/>
    <w:rsid w:val="0044425B"/>
    <w:rsid w:val="00450B53"/>
    <w:rsid w:val="00450D6E"/>
    <w:rsid w:val="00452805"/>
    <w:rsid w:val="00455C09"/>
    <w:rsid w:val="004579B6"/>
    <w:rsid w:val="00462EEC"/>
    <w:rsid w:val="00465B43"/>
    <w:rsid w:val="00471F6F"/>
    <w:rsid w:val="00475AE1"/>
    <w:rsid w:val="004769AA"/>
    <w:rsid w:val="00481AD9"/>
    <w:rsid w:val="0048456B"/>
    <w:rsid w:val="00484D46"/>
    <w:rsid w:val="00487AD0"/>
    <w:rsid w:val="0049367D"/>
    <w:rsid w:val="004A6EB5"/>
    <w:rsid w:val="004B04F7"/>
    <w:rsid w:val="004B4DC7"/>
    <w:rsid w:val="004B7096"/>
    <w:rsid w:val="004C2A8A"/>
    <w:rsid w:val="004C5BD7"/>
    <w:rsid w:val="004E1608"/>
    <w:rsid w:val="004E31F6"/>
    <w:rsid w:val="004E7054"/>
    <w:rsid w:val="004F0D85"/>
    <w:rsid w:val="004F6218"/>
    <w:rsid w:val="00505B5E"/>
    <w:rsid w:val="00512165"/>
    <w:rsid w:val="0051766B"/>
    <w:rsid w:val="005244D9"/>
    <w:rsid w:val="00524AD0"/>
    <w:rsid w:val="00527D63"/>
    <w:rsid w:val="00533AE5"/>
    <w:rsid w:val="00534C5E"/>
    <w:rsid w:val="00535256"/>
    <w:rsid w:val="005405E6"/>
    <w:rsid w:val="00542831"/>
    <w:rsid w:val="00542B7B"/>
    <w:rsid w:val="00543AE2"/>
    <w:rsid w:val="00547AED"/>
    <w:rsid w:val="00553116"/>
    <w:rsid w:val="005577B9"/>
    <w:rsid w:val="005622B9"/>
    <w:rsid w:val="00567BA6"/>
    <w:rsid w:val="00574FB4"/>
    <w:rsid w:val="0057524B"/>
    <w:rsid w:val="005757B1"/>
    <w:rsid w:val="0057580F"/>
    <w:rsid w:val="005802EE"/>
    <w:rsid w:val="005902EE"/>
    <w:rsid w:val="005B0059"/>
    <w:rsid w:val="005B1795"/>
    <w:rsid w:val="005B3365"/>
    <w:rsid w:val="005B62BD"/>
    <w:rsid w:val="005B64B9"/>
    <w:rsid w:val="005B6F4F"/>
    <w:rsid w:val="005B7AB8"/>
    <w:rsid w:val="005C2CC5"/>
    <w:rsid w:val="005C33F8"/>
    <w:rsid w:val="005C463A"/>
    <w:rsid w:val="005D4F96"/>
    <w:rsid w:val="005D5CAF"/>
    <w:rsid w:val="005D7D8C"/>
    <w:rsid w:val="005E0252"/>
    <w:rsid w:val="005E7744"/>
    <w:rsid w:val="005F0ACB"/>
    <w:rsid w:val="005F0C86"/>
    <w:rsid w:val="005F3168"/>
    <w:rsid w:val="005F5FFA"/>
    <w:rsid w:val="005F6C2D"/>
    <w:rsid w:val="005F6F30"/>
    <w:rsid w:val="006024FC"/>
    <w:rsid w:val="0060587F"/>
    <w:rsid w:val="006065E0"/>
    <w:rsid w:val="006141C9"/>
    <w:rsid w:val="0061547A"/>
    <w:rsid w:val="00615676"/>
    <w:rsid w:val="00615A25"/>
    <w:rsid w:val="00615A4A"/>
    <w:rsid w:val="00617CFA"/>
    <w:rsid w:val="006208A0"/>
    <w:rsid w:val="00622671"/>
    <w:rsid w:val="00627935"/>
    <w:rsid w:val="00631177"/>
    <w:rsid w:val="006327DD"/>
    <w:rsid w:val="0063531C"/>
    <w:rsid w:val="00636FA2"/>
    <w:rsid w:val="006408DB"/>
    <w:rsid w:val="006410AB"/>
    <w:rsid w:val="0064120D"/>
    <w:rsid w:val="0064288B"/>
    <w:rsid w:val="00646658"/>
    <w:rsid w:val="00646EC3"/>
    <w:rsid w:val="00646EC9"/>
    <w:rsid w:val="00650FA3"/>
    <w:rsid w:val="006510F9"/>
    <w:rsid w:val="00654896"/>
    <w:rsid w:val="0065564E"/>
    <w:rsid w:val="00657C27"/>
    <w:rsid w:val="00660C4A"/>
    <w:rsid w:val="00665C2C"/>
    <w:rsid w:val="006666C3"/>
    <w:rsid w:val="0067308E"/>
    <w:rsid w:val="006734ED"/>
    <w:rsid w:val="0067406D"/>
    <w:rsid w:val="00674659"/>
    <w:rsid w:val="00676CDF"/>
    <w:rsid w:val="00681443"/>
    <w:rsid w:val="00684439"/>
    <w:rsid w:val="006917E5"/>
    <w:rsid w:val="0069453B"/>
    <w:rsid w:val="00694D94"/>
    <w:rsid w:val="006A11A5"/>
    <w:rsid w:val="006B3274"/>
    <w:rsid w:val="006B4AFD"/>
    <w:rsid w:val="006B4C10"/>
    <w:rsid w:val="006D0CEF"/>
    <w:rsid w:val="006D2774"/>
    <w:rsid w:val="006D7737"/>
    <w:rsid w:val="006E2BA1"/>
    <w:rsid w:val="006F0ECA"/>
    <w:rsid w:val="006F0F5B"/>
    <w:rsid w:val="006F512F"/>
    <w:rsid w:val="006F7130"/>
    <w:rsid w:val="00703343"/>
    <w:rsid w:val="00705400"/>
    <w:rsid w:val="00706384"/>
    <w:rsid w:val="00707506"/>
    <w:rsid w:val="00714076"/>
    <w:rsid w:val="007240F6"/>
    <w:rsid w:val="007257C9"/>
    <w:rsid w:val="007274E8"/>
    <w:rsid w:val="00732259"/>
    <w:rsid w:val="00732403"/>
    <w:rsid w:val="00732B4E"/>
    <w:rsid w:val="00733CFE"/>
    <w:rsid w:val="00734DBE"/>
    <w:rsid w:val="00740D98"/>
    <w:rsid w:val="0074244B"/>
    <w:rsid w:val="007424E4"/>
    <w:rsid w:val="00743256"/>
    <w:rsid w:val="0074566B"/>
    <w:rsid w:val="00746D32"/>
    <w:rsid w:val="0076187E"/>
    <w:rsid w:val="0076197B"/>
    <w:rsid w:val="0076239F"/>
    <w:rsid w:val="00763234"/>
    <w:rsid w:val="0076516B"/>
    <w:rsid w:val="007731B3"/>
    <w:rsid w:val="007748B3"/>
    <w:rsid w:val="00777B15"/>
    <w:rsid w:val="0078145F"/>
    <w:rsid w:val="00785DFD"/>
    <w:rsid w:val="00787CB2"/>
    <w:rsid w:val="00791D33"/>
    <w:rsid w:val="00794159"/>
    <w:rsid w:val="007A0CA3"/>
    <w:rsid w:val="007A1E11"/>
    <w:rsid w:val="007A5A50"/>
    <w:rsid w:val="007B5B57"/>
    <w:rsid w:val="007C1B3E"/>
    <w:rsid w:val="007C1BC9"/>
    <w:rsid w:val="007C3549"/>
    <w:rsid w:val="007D081C"/>
    <w:rsid w:val="007D0957"/>
    <w:rsid w:val="007D2DF1"/>
    <w:rsid w:val="007D4EE5"/>
    <w:rsid w:val="007D66ED"/>
    <w:rsid w:val="007E1383"/>
    <w:rsid w:val="007E192F"/>
    <w:rsid w:val="007F0AFE"/>
    <w:rsid w:val="007F2E2F"/>
    <w:rsid w:val="007F43A0"/>
    <w:rsid w:val="007F471D"/>
    <w:rsid w:val="00804678"/>
    <w:rsid w:val="008049FE"/>
    <w:rsid w:val="00810C64"/>
    <w:rsid w:val="00812507"/>
    <w:rsid w:val="008169DF"/>
    <w:rsid w:val="008261F8"/>
    <w:rsid w:val="00827476"/>
    <w:rsid w:val="00832C1F"/>
    <w:rsid w:val="00835874"/>
    <w:rsid w:val="00835C3A"/>
    <w:rsid w:val="008361FE"/>
    <w:rsid w:val="00840B9E"/>
    <w:rsid w:val="0085044D"/>
    <w:rsid w:val="0085178A"/>
    <w:rsid w:val="00853B42"/>
    <w:rsid w:val="00856091"/>
    <w:rsid w:val="00856A3A"/>
    <w:rsid w:val="00861311"/>
    <w:rsid w:val="0086268B"/>
    <w:rsid w:val="008639AB"/>
    <w:rsid w:val="0086418D"/>
    <w:rsid w:val="008641CE"/>
    <w:rsid w:val="008707D2"/>
    <w:rsid w:val="00870FD0"/>
    <w:rsid w:val="0087171D"/>
    <w:rsid w:val="00872BC0"/>
    <w:rsid w:val="00873B56"/>
    <w:rsid w:val="00876B30"/>
    <w:rsid w:val="0088304D"/>
    <w:rsid w:val="00893DAA"/>
    <w:rsid w:val="008A1E93"/>
    <w:rsid w:val="008A5EDB"/>
    <w:rsid w:val="008A75BB"/>
    <w:rsid w:val="008B0A0B"/>
    <w:rsid w:val="008C41A6"/>
    <w:rsid w:val="008C5CCE"/>
    <w:rsid w:val="008D34C2"/>
    <w:rsid w:val="008D62DD"/>
    <w:rsid w:val="008D7D60"/>
    <w:rsid w:val="008E18AF"/>
    <w:rsid w:val="008E348F"/>
    <w:rsid w:val="008E718C"/>
    <w:rsid w:val="008F78F9"/>
    <w:rsid w:val="00902CF0"/>
    <w:rsid w:val="00904A8A"/>
    <w:rsid w:val="00906864"/>
    <w:rsid w:val="00907013"/>
    <w:rsid w:val="009103E4"/>
    <w:rsid w:val="00911A90"/>
    <w:rsid w:val="00912585"/>
    <w:rsid w:val="009208B6"/>
    <w:rsid w:val="00925AA4"/>
    <w:rsid w:val="009276E8"/>
    <w:rsid w:val="00936C16"/>
    <w:rsid w:val="00937EC2"/>
    <w:rsid w:val="009464C6"/>
    <w:rsid w:val="00946662"/>
    <w:rsid w:val="00953384"/>
    <w:rsid w:val="00956728"/>
    <w:rsid w:val="00957D04"/>
    <w:rsid w:val="00960B6B"/>
    <w:rsid w:val="00962B74"/>
    <w:rsid w:val="0096346A"/>
    <w:rsid w:val="0096586B"/>
    <w:rsid w:val="00967282"/>
    <w:rsid w:val="0097096D"/>
    <w:rsid w:val="00970D11"/>
    <w:rsid w:val="00970F84"/>
    <w:rsid w:val="0097787E"/>
    <w:rsid w:val="0098064A"/>
    <w:rsid w:val="0098450A"/>
    <w:rsid w:val="00986B2C"/>
    <w:rsid w:val="00990F05"/>
    <w:rsid w:val="00993053"/>
    <w:rsid w:val="00995332"/>
    <w:rsid w:val="009A0131"/>
    <w:rsid w:val="009A204A"/>
    <w:rsid w:val="009A3657"/>
    <w:rsid w:val="009A4EDB"/>
    <w:rsid w:val="009A6A76"/>
    <w:rsid w:val="009A7040"/>
    <w:rsid w:val="009B2DC4"/>
    <w:rsid w:val="009B47D1"/>
    <w:rsid w:val="009B5B7E"/>
    <w:rsid w:val="009C24B0"/>
    <w:rsid w:val="009C5518"/>
    <w:rsid w:val="009D018E"/>
    <w:rsid w:val="009D36D9"/>
    <w:rsid w:val="009D5808"/>
    <w:rsid w:val="009D7C10"/>
    <w:rsid w:val="009E2994"/>
    <w:rsid w:val="009E4528"/>
    <w:rsid w:val="009F154A"/>
    <w:rsid w:val="009F5E16"/>
    <w:rsid w:val="009F60BB"/>
    <w:rsid w:val="009F77B4"/>
    <w:rsid w:val="00A01256"/>
    <w:rsid w:val="00A02415"/>
    <w:rsid w:val="00A029D1"/>
    <w:rsid w:val="00A0391B"/>
    <w:rsid w:val="00A05020"/>
    <w:rsid w:val="00A05A02"/>
    <w:rsid w:val="00A10D53"/>
    <w:rsid w:val="00A10E87"/>
    <w:rsid w:val="00A11042"/>
    <w:rsid w:val="00A1185B"/>
    <w:rsid w:val="00A165CC"/>
    <w:rsid w:val="00A22E4C"/>
    <w:rsid w:val="00A3063E"/>
    <w:rsid w:val="00A345DE"/>
    <w:rsid w:val="00A37AC2"/>
    <w:rsid w:val="00A42847"/>
    <w:rsid w:val="00A45709"/>
    <w:rsid w:val="00A51C11"/>
    <w:rsid w:val="00A53FB2"/>
    <w:rsid w:val="00A542F5"/>
    <w:rsid w:val="00A54ECC"/>
    <w:rsid w:val="00A5762B"/>
    <w:rsid w:val="00A57718"/>
    <w:rsid w:val="00A608B2"/>
    <w:rsid w:val="00A60E17"/>
    <w:rsid w:val="00A679FF"/>
    <w:rsid w:val="00A716E8"/>
    <w:rsid w:val="00A718AD"/>
    <w:rsid w:val="00A724C3"/>
    <w:rsid w:val="00A73F43"/>
    <w:rsid w:val="00A75FB1"/>
    <w:rsid w:val="00A80AE3"/>
    <w:rsid w:val="00A8243C"/>
    <w:rsid w:val="00A840D7"/>
    <w:rsid w:val="00A84C0B"/>
    <w:rsid w:val="00A901A8"/>
    <w:rsid w:val="00A9263C"/>
    <w:rsid w:val="00A96198"/>
    <w:rsid w:val="00A96E8F"/>
    <w:rsid w:val="00AA579E"/>
    <w:rsid w:val="00AA675B"/>
    <w:rsid w:val="00AB42BC"/>
    <w:rsid w:val="00AC48EF"/>
    <w:rsid w:val="00AD2ACE"/>
    <w:rsid w:val="00AD74AB"/>
    <w:rsid w:val="00AF1745"/>
    <w:rsid w:val="00AF2713"/>
    <w:rsid w:val="00AF5420"/>
    <w:rsid w:val="00B006E4"/>
    <w:rsid w:val="00B020B3"/>
    <w:rsid w:val="00B02AB6"/>
    <w:rsid w:val="00B05285"/>
    <w:rsid w:val="00B06A8C"/>
    <w:rsid w:val="00B06FD2"/>
    <w:rsid w:val="00B0748D"/>
    <w:rsid w:val="00B112CD"/>
    <w:rsid w:val="00B12672"/>
    <w:rsid w:val="00B12AF0"/>
    <w:rsid w:val="00B2126F"/>
    <w:rsid w:val="00B240D8"/>
    <w:rsid w:val="00B31E3F"/>
    <w:rsid w:val="00B3336E"/>
    <w:rsid w:val="00B365AB"/>
    <w:rsid w:val="00B41A4C"/>
    <w:rsid w:val="00B4416B"/>
    <w:rsid w:val="00B571E7"/>
    <w:rsid w:val="00B60E80"/>
    <w:rsid w:val="00B7014D"/>
    <w:rsid w:val="00B74CEC"/>
    <w:rsid w:val="00B75AEF"/>
    <w:rsid w:val="00B81D8B"/>
    <w:rsid w:val="00B822B9"/>
    <w:rsid w:val="00B85A60"/>
    <w:rsid w:val="00B87EEA"/>
    <w:rsid w:val="00B91E3E"/>
    <w:rsid w:val="00B973BE"/>
    <w:rsid w:val="00BA4DF6"/>
    <w:rsid w:val="00BB0F11"/>
    <w:rsid w:val="00BB1593"/>
    <w:rsid w:val="00BB1ED6"/>
    <w:rsid w:val="00BB2F6B"/>
    <w:rsid w:val="00BB327D"/>
    <w:rsid w:val="00BB3A63"/>
    <w:rsid w:val="00BB57B1"/>
    <w:rsid w:val="00BC4438"/>
    <w:rsid w:val="00BC5926"/>
    <w:rsid w:val="00BC6FB3"/>
    <w:rsid w:val="00BD2843"/>
    <w:rsid w:val="00BD552F"/>
    <w:rsid w:val="00BE3A94"/>
    <w:rsid w:val="00BE3D39"/>
    <w:rsid w:val="00BE4768"/>
    <w:rsid w:val="00BE5C75"/>
    <w:rsid w:val="00BE7530"/>
    <w:rsid w:val="00BE78B2"/>
    <w:rsid w:val="00BF1B5B"/>
    <w:rsid w:val="00BF4AB5"/>
    <w:rsid w:val="00BF5666"/>
    <w:rsid w:val="00C02C63"/>
    <w:rsid w:val="00C076CE"/>
    <w:rsid w:val="00C07F70"/>
    <w:rsid w:val="00C1429C"/>
    <w:rsid w:val="00C1480C"/>
    <w:rsid w:val="00C21CDB"/>
    <w:rsid w:val="00C30AFB"/>
    <w:rsid w:val="00C32247"/>
    <w:rsid w:val="00C3726E"/>
    <w:rsid w:val="00C441A5"/>
    <w:rsid w:val="00C4695E"/>
    <w:rsid w:val="00C50C10"/>
    <w:rsid w:val="00C53FE1"/>
    <w:rsid w:val="00C56FA9"/>
    <w:rsid w:val="00C57AD3"/>
    <w:rsid w:val="00C71F70"/>
    <w:rsid w:val="00C722DF"/>
    <w:rsid w:val="00C73FF4"/>
    <w:rsid w:val="00C747B0"/>
    <w:rsid w:val="00C83029"/>
    <w:rsid w:val="00C92294"/>
    <w:rsid w:val="00C95D67"/>
    <w:rsid w:val="00C96573"/>
    <w:rsid w:val="00CA0E8A"/>
    <w:rsid w:val="00CA223E"/>
    <w:rsid w:val="00CA5F3A"/>
    <w:rsid w:val="00CA66A9"/>
    <w:rsid w:val="00CA67BE"/>
    <w:rsid w:val="00CA7E35"/>
    <w:rsid w:val="00CB4057"/>
    <w:rsid w:val="00CB5F3F"/>
    <w:rsid w:val="00CB65B8"/>
    <w:rsid w:val="00CB7E20"/>
    <w:rsid w:val="00CC0BB7"/>
    <w:rsid w:val="00CC1ABA"/>
    <w:rsid w:val="00CC4AF8"/>
    <w:rsid w:val="00CD268D"/>
    <w:rsid w:val="00CD3E52"/>
    <w:rsid w:val="00CD40E0"/>
    <w:rsid w:val="00CD6917"/>
    <w:rsid w:val="00CE3300"/>
    <w:rsid w:val="00CE535D"/>
    <w:rsid w:val="00CF043E"/>
    <w:rsid w:val="00CF18A8"/>
    <w:rsid w:val="00D0097B"/>
    <w:rsid w:val="00D0295C"/>
    <w:rsid w:val="00D03B8D"/>
    <w:rsid w:val="00D04F9D"/>
    <w:rsid w:val="00D05327"/>
    <w:rsid w:val="00D0637A"/>
    <w:rsid w:val="00D12922"/>
    <w:rsid w:val="00D152AA"/>
    <w:rsid w:val="00D159EE"/>
    <w:rsid w:val="00D21A1E"/>
    <w:rsid w:val="00D24D97"/>
    <w:rsid w:val="00D25E3E"/>
    <w:rsid w:val="00D32622"/>
    <w:rsid w:val="00D37E46"/>
    <w:rsid w:val="00D402E3"/>
    <w:rsid w:val="00D410D2"/>
    <w:rsid w:val="00D4324C"/>
    <w:rsid w:val="00D43A4D"/>
    <w:rsid w:val="00D43E5E"/>
    <w:rsid w:val="00D45305"/>
    <w:rsid w:val="00D50EF2"/>
    <w:rsid w:val="00D538D0"/>
    <w:rsid w:val="00D56B8C"/>
    <w:rsid w:val="00D665B5"/>
    <w:rsid w:val="00D67A39"/>
    <w:rsid w:val="00D7373F"/>
    <w:rsid w:val="00D74CC9"/>
    <w:rsid w:val="00D77B65"/>
    <w:rsid w:val="00D77FBC"/>
    <w:rsid w:val="00D805D3"/>
    <w:rsid w:val="00D813F5"/>
    <w:rsid w:val="00D879F3"/>
    <w:rsid w:val="00D97A2A"/>
    <w:rsid w:val="00DB3AD5"/>
    <w:rsid w:val="00DB4BF5"/>
    <w:rsid w:val="00DC2A85"/>
    <w:rsid w:val="00DC386A"/>
    <w:rsid w:val="00DC397D"/>
    <w:rsid w:val="00DC39BF"/>
    <w:rsid w:val="00DC4413"/>
    <w:rsid w:val="00DC7121"/>
    <w:rsid w:val="00DC7FFD"/>
    <w:rsid w:val="00DD0F6D"/>
    <w:rsid w:val="00DD265D"/>
    <w:rsid w:val="00DD35D3"/>
    <w:rsid w:val="00DE05E8"/>
    <w:rsid w:val="00DE1AC3"/>
    <w:rsid w:val="00DE2094"/>
    <w:rsid w:val="00DF5745"/>
    <w:rsid w:val="00E01094"/>
    <w:rsid w:val="00E04D03"/>
    <w:rsid w:val="00E05785"/>
    <w:rsid w:val="00E0633F"/>
    <w:rsid w:val="00E2003C"/>
    <w:rsid w:val="00E26577"/>
    <w:rsid w:val="00E34C65"/>
    <w:rsid w:val="00E3576F"/>
    <w:rsid w:val="00E36077"/>
    <w:rsid w:val="00E41D25"/>
    <w:rsid w:val="00E4426A"/>
    <w:rsid w:val="00E44ECF"/>
    <w:rsid w:val="00E46946"/>
    <w:rsid w:val="00E47AB3"/>
    <w:rsid w:val="00E526FC"/>
    <w:rsid w:val="00E553B8"/>
    <w:rsid w:val="00E64628"/>
    <w:rsid w:val="00E657D5"/>
    <w:rsid w:val="00E67909"/>
    <w:rsid w:val="00E67FB3"/>
    <w:rsid w:val="00E70265"/>
    <w:rsid w:val="00E72960"/>
    <w:rsid w:val="00E7446B"/>
    <w:rsid w:val="00E74D2F"/>
    <w:rsid w:val="00E7780E"/>
    <w:rsid w:val="00E83904"/>
    <w:rsid w:val="00E856C2"/>
    <w:rsid w:val="00E910FC"/>
    <w:rsid w:val="00E97D22"/>
    <w:rsid w:val="00E97FF0"/>
    <w:rsid w:val="00EA23C9"/>
    <w:rsid w:val="00EA2743"/>
    <w:rsid w:val="00EA4764"/>
    <w:rsid w:val="00EB04E2"/>
    <w:rsid w:val="00EB4E6E"/>
    <w:rsid w:val="00EB5062"/>
    <w:rsid w:val="00EC204A"/>
    <w:rsid w:val="00ED4064"/>
    <w:rsid w:val="00ED6160"/>
    <w:rsid w:val="00EE3FA0"/>
    <w:rsid w:val="00EF5353"/>
    <w:rsid w:val="00F023A2"/>
    <w:rsid w:val="00F034B8"/>
    <w:rsid w:val="00F12C55"/>
    <w:rsid w:val="00F13F37"/>
    <w:rsid w:val="00F1691E"/>
    <w:rsid w:val="00F17968"/>
    <w:rsid w:val="00F36782"/>
    <w:rsid w:val="00F41A0D"/>
    <w:rsid w:val="00F42F62"/>
    <w:rsid w:val="00F459E5"/>
    <w:rsid w:val="00F50C5F"/>
    <w:rsid w:val="00F558B7"/>
    <w:rsid w:val="00F57B79"/>
    <w:rsid w:val="00F7428D"/>
    <w:rsid w:val="00F7498A"/>
    <w:rsid w:val="00F817C8"/>
    <w:rsid w:val="00F82961"/>
    <w:rsid w:val="00F82C42"/>
    <w:rsid w:val="00F83A40"/>
    <w:rsid w:val="00F84A1E"/>
    <w:rsid w:val="00F977BE"/>
    <w:rsid w:val="00FA0A76"/>
    <w:rsid w:val="00FA4206"/>
    <w:rsid w:val="00FA4BEF"/>
    <w:rsid w:val="00FA731D"/>
    <w:rsid w:val="00FB1A5D"/>
    <w:rsid w:val="00FC019D"/>
    <w:rsid w:val="00FC7AF4"/>
    <w:rsid w:val="00FD5945"/>
    <w:rsid w:val="00FD623E"/>
    <w:rsid w:val="00FE75C6"/>
    <w:rsid w:val="00FF6980"/>
    <w:rsid w:val="00FF6B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704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2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05285"/>
    <w:pPr>
      <w:keepNext/>
      <w:jc w:val="center"/>
      <w:outlineLvl w:val="0"/>
    </w:pPr>
    <w:rPr>
      <w:rFonts w:ascii="Kz Times New Roman" w:hAnsi="Kz Times New Roman"/>
      <w:sz w:val="28"/>
      <w:szCs w:val="28"/>
      <w:lang w:val="kk-KZ"/>
    </w:rPr>
  </w:style>
  <w:style w:type="paragraph" w:styleId="2">
    <w:name w:val="heading 2"/>
    <w:basedOn w:val="a"/>
    <w:next w:val="a"/>
    <w:link w:val="20"/>
    <w:uiPriority w:val="9"/>
    <w:qFormat/>
    <w:rsid w:val="00B05285"/>
    <w:pPr>
      <w:keepNext/>
      <w:ind w:left="57" w:firstLine="540"/>
      <w:jc w:val="center"/>
      <w:outlineLvl w:val="1"/>
    </w:pPr>
    <w:rPr>
      <w:b/>
      <w:sz w:val="28"/>
      <w:lang w:val="kk-KZ"/>
    </w:rPr>
  </w:style>
  <w:style w:type="paragraph" w:styleId="3">
    <w:name w:val="heading 3"/>
    <w:basedOn w:val="a"/>
    <w:next w:val="a"/>
    <w:link w:val="30"/>
    <w:uiPriority w:val="99"/>
    <w:qFormat/>
    <w:rsid w:val="00A45709"/>
    <w:pPr>
      <w:keepNext/>
      <w:autoSpaceDE w:val="0"/>
      <w:autoSpaceDN w:val="0"/>
      <w:spacing w:before="240" w:after="60"/>
      <w:ind w:firstLine="425"/>
      <w:jc w:val="both"/>
      <w:outlineLvl w:val="2"/>
    </w:pPr>
    <w:rPr>
      <w:rFonts w:ascii="Arial" w:eastAsia="Batang" w:hAnsi="Arial" w:cs="Arial"/>
      <w:lang w:val="kk-KZ" w:eastAsia="ko-KR"/>
    </w:rPr>
  </w:style>
  <w:style w:type="paragraph" w:styleId="4">
    <w:name w:val="heading 4"/>
    <w:basedOn w:val="a"/>
    <w:next w:val="a"/>
    <w:link w:val="40"/>
    <w:uiPriority w:val="99"/>
    <w:qFormat/>
    <w:rsid w:val="00A45709"/>
    <w:pPr>
      <w:keepNext/>
      <w:spacing w:before="240" w:after="60"/>
      <w:ind w:firstLine="425"/>
      <w:jc w:val="both"/>
      <w:outlineLvl w:val="3"/>
    </w:pPr>
    <w:rPr>
      <w:b/>
      <w:bCs/>
      <w:sz w:val="28"/>
      <w:szCs w:val="28"/>
      <w:lang w:val="kk-KZ"/>
    </w:rPr>
  </w:style>
  <w:style w:type="paragraph" w:styleId="5">
    <w:name w:val="heading 5"/>
    <w:basedOn w:val="a"/>
    <w:next w:val="a"/>
    <w:link w:val="50"/>
    <w:uiPriority w:val="9"/>
    <w:qFormat/>
    <w:rsid w:val="00B05285"/>
    <w:pPr>
      <w:keepNext/>
      <w:keepLines/>
      <w:spacing w:before="200" w:line="276" w:lineRule="auto"/>
      <w:outlineLvl w:val="4"/>
    </w:pPr>
    <w:rPr>
      <w:rFonts w:ascii="Cambria" w:hAnsi="Cambria"/>
      <w:color w:val="243F60"/>
      <w:sz w:val="22"/>
      <w:szCs w:val="22"/>
    </w:rPr>
  </w:style>
  <w:style w:type="paragraph" w:styleId="6">
    <w:name w:val="heading 6"/>
    <w:basedOn w:val="a"/>
    <w:next w:val="a"/>
    <w:link w:val="60"/>
    <w:uiPriority w:val="99"/>
    <w:qFormat/>
    <w:rsid w:val="00A45709"/>
    <w:pPr>
      <w:spacing w:before="240" w:after="60"/>
      <w:ind w:firstLine="425"/>
      <w:jc w:val="both"/>
      <w:outlineLvl w:val="5"/>
    </w:pPr>
    <w:rPr>
      <w:b/>
      <w:bCs/>
      <w:sz w:val="22"/>
      <w:szCs w:val="22"/>
      <w:lang w:val="kk-KZ"/>
    </w:rPr>
  </w:style>
  <w:style w:type="paragraph" w:styleId="7">
    <w:name w:val="heading 7"/>
    <w:basedOn w:val="a"/>
    <w:next w:val="a"/>
    <w:link w:val="70"/>
    <w:uiPriority w:val="99"/>
    <w:qFormat/>
    <w:rsid w:val="00A45709"/>
    <w:pPr>
      <w:spacing w:before="240" w:after="60"/>
      <w:ind w:firstLine="425"/>
      <w:jc w:val="both"/>
      <w:outlineLvl w:val="6"/>
    </w:pPr>
    <w:rPr>
      <w:lang w:val="kk-KZ"/>
    </w:rPr>
  </w:style>
  <w:style w:type="paragraph" w:styleId="8">
    <w:name w:val="heading 8"/>
    <w:basedOn w:val="a"/>
    <w:next w:val="a"/>
    <w:link w:val="80"/>
    <w:uiPriority w:val="99"/>
    <w:qFormat/>
    <w:rsid w:val="00A45709"/>
    <w:pPr>
      <w:spacing w:before="240" w:after="60"/>
      <w:ind w:firstLine="425"/>
      <w:jc w:val="both"/>
      <w:outlineLvl w:val="7"/>
    </w:pPr>
    <w:rPr>
      <w:i/>
      <w:iCs/>
      <w:lang w:val="kk-KZ"/>
    </w:rPr>
  </w:style>
  <w:style w:type="paragraph" w:styleId="9">
    <w:name w:val="heading 9"/>
    <w:basedOn w:val="a"/>
    <w:next w:val="a"/>
    <w:link w:val="90"/>
    <w:uiPriority w:val="99"/>
    <w:qFormat/>
    <w:rsid w:val="00A45709"/>
    <w:pPr>
      <w:keepNext/>
      <w:ind w:firstLine="426"/>
      <w:jc w:val="both"/>
      <w:outlineLvl w:val="8"/>
    </w:pPr>
    <w:rPr>
      <w:rFonts w:ascii="Arial" w:hAnsi="Arial"/>
      <w:color w:val="000000"/>
      <w:sz w:val="32"/>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5285"/>
    <w:rPr>
      <w:rFonts w:ascii="Kz Times New Roman" w:eastAsia="Times New Roman" w:hAnsi="Kz Times New Roman" w:cs="Times New Roman"/>
      <w:sz w:val="28"/>
      <w:szCs w:val="28"/>
      <w:lang w:val="kk-KZ" w:eastAsia="ru-RU"/>
    </w:rPr>
  </w:style>
  <w:style w:type="character" w:customStyle="1" w:styleId="20">
    <w:name w:val="Заголовок 2 Знак"/>
    <w:basedOn w:val="a0"/>
    <w:link w:val="2"/>
    <w:uiPriority w:val="9"/>
    <w:rsid w:val="00B05285"/>
    <w:rPr>
      <w:rFonts w:ascii="Times New Roman" w:eastAsia="Times New Roman" w:hAnsi="Times New Roman" w:cs="Times New Roman"/>
      <w:b/>
      <w:sz w:val="28"/>
      <w:szCs w:val="24"/>
      <w:lang w:val="kk-KZ" w:eastAsia="ru-RU"/>
    </w:rPr>
  </w:style>
  <w:style w:type="character" w:customStyle="1" w:styleId="30">
    <w:name w:val="Заголовок 3 Знак"/>
    <w:basedOn w:val="a0"/>
    <w:link w:val="3"/>
    <w:uiPriority w:val="99"/>
    <w:rsid w:val="00A45709"/>
    <w:rPr>
      <w:rFonts w:ascii="Arial" w:eastAsia="Batang" w:hAnsi="Arial" w:cs="Arial"/>
      <w:sz w:val="24"/>
      <w:szCs w:val="24"/>
      <w:lang w:val="kk-KZ" w:eastAsia="ko-KR"/>
    </w:rPr>
  </w:style>
  <w:style w:type="character" w:customStyle="1" w:styleId="40">
    <w:name w:val="Заголовок 4 Знак"/>
    <w:basedOn w:val="a0"/>
    <w:link w:val="4"/>
    <w:uiPriority w:val="99"/>
    <w:rsid w:val="00A45709"/>
    <w:rPr>
      <w:rFonts w:ascii="Times New Roman" w:eastAsia="Times New Roman" w:hAnsi="Times New Roman" w:cs="Times New Roman"/>
      <w:b/>
      <w:bCs/>
      <w:sz w:val="28"/>
      <w:szCs w:val="28"/>
      <w:lang w:val="kk-KZ" w:eastAsia="ru-RU"/>
    </w:rPr>
  </w:style>
  <w:style w:type="character" w:customStyle="1" w:styleId="50">
    <w:name w:val="Заголовок 5 Знак"/>
    <w:basedOn w:val="a0"/>
    <w:link w:val="5"/>
    <w:uiPriority w:val="9"/>
    <w:rsid w:val="00B05285"/>
    <w:rPr>
      <w:rFonts w:ascii="Cambria" w:eastAsia="Times New Roman" w:hAnsi="Cambria" w:cs="Times New Roman"/>
      <w:color w:val="243F60"/>
      <w:lang w:eastAsia="ru-RU"/>
    </w:rPr>
  </w:style>
  <w:style w:type="character" w:customStyle="1" w:styleId="60">
    <w:name w:val="Заголовок 6 Знак"/>
    <w:basedOn w:val="a0"/>
    <w:link w:val="6"/>
    <w:uiPriority w:val="99"/>
    <w:rsid w:val="00A45709"/>
    <w:rPr>
      <w:rFonts w:ascii="Times New Roman" w:eastAsia="Times New Roman" w:hAnsi="Times New Roman" w:cs="Times New Roman"/>
      <w:b/>
      <w:bCs/>
      <w:lang w:val="kk-KZ" w:eastAsia="ru-RU"/>
    </w:rPr>
  </w:style>
  <w:style w:type="character" w:customStyle="1" w:styleId="70">
    <w:name w:val="Заголовок 7 Знак"/>
    <w:basedOn w:val="a0"/>
    <w:link w:val="7"/>
    <w:uiPriority w:val="99"/>
    <w:rsid w:val="00A45709"/>
    <w:rPr>
      <w:rFonts w:ascii="Times New Roman" w:eastAsia="Times New Roman" w:hAnsi="Times New Roman" w:cs="Times New Roman"/>
      <w:sz w:val="24"/>
      <w:szCs w:val="24"/>
      <w:lang w:val="kk-KZ" w:eastAsia="ru-RU"/>
    </w:rPr>
  </w:style>
  <w:style w:type="character" w:customStyle="1" w:styleId="80">
    <w:name w:val="Заголовок 8 Знак"/>
    <w:basedOn w:val="a0"/>
    <w:link w:val="8"/>
    <w:uiPriority w:val="99"/>
    <w:rsid w:val="00A45709"/>
    <w:rPr>
      <w:rFonts w:ascii="Times New Roman" w:eastAsia="Times New Roman" w:hAnsi="Times New Roman" w:cs="Times New Roman"/>
      <w:i/>
      <w:iCs/>
      <w:sz w:val="24"/>
      <w:szCs w:val="24"/>
      <w:lang w:val="kk-KZ" w:eastAsia="ru-RU"/>
    </w:rPr>
  </w:style>
  <w:style w:type="character" w:customStyle="1" w:styleId="90">
    <w:name w:val="Заголовок 9 Знак"/>
    <w:basedOn w:val="a0"/>
    <w:link w:val="9"/>
    <w:uiPriority w:val="99"/>
    <w:rsid w:val="00A45709"/>
    <w:rPr>
      <w:rFonts w:ascii="Arial" w:eastAsia="Times New Roman" w:hAnsi="Arial" w:cs="Times New Roman"/>
      <w:color w:val="000000"/>
      <w:sz w:val="32"/>
      <w:szCs w:val="28"/>
      <w:lang w:val="kk-KZ" w:eastAsia="ru-RU"/>
    </w:rPr>
  </w:style>
  <w:style w:type="paragraph" w:styleId="a3">
    <w:name w:val="Body Text"/>
    <w:basedOn w:val="a"/>
    <w:link w:val="a4"/>
    <w:rsid w:val="00B05285"/>
    <w:pPr>
      <w:jc w:val="both"/>
    </w:pPr>
    <w:rPr>
      <w:rFonts w:ascii="Kz Times New Roman" w:hAnsi="Kz Times New Roman"/>
      <w:sz w:val="28"/>
      <w:lang w:val="ru-MO" w:eastAsia="tr-TR"/>
    </w:rPr>
  </w:style>
  <w:style w:type="character" w:customStyle="1" w:styleId="a4">
    <w:name w:val="Основной текст Знак"/>
    <w:basedOn w:val="a0"/>
    <w:link w:val="a3"/>
    <w:rsid w:val="00B05285"/>
    <w:rPr>
      <w:rFonts w:ascii="Kz Times New Roman" w:eastAsia="Times New Roman" w:hAnsi="Kz Times New Roman" w:cs="Times New Roman"/>
      <w:sz w:val="28"/>
      <w:szCs w:val="24"/>
      <w:lang w:val="ru-MO" w:eastAsia="tr-TR"/>
    </w:rPr>
  </w:style>
  <w:style w:type="paragraph" w:styleId="a5">
    <w:name w:val="footer"/>
    <w:basedOn w:val="a"/>
    <w:link w:val="a6"/>
    <w:uiPriority w:val="99"/>
    <w:rsid w:val="00B05285"/>
    <w:pPr>
      <w:tabs>
        <w:tab w:val="center" w:pos="4677"/>
        <w:tab w:val="right" w:pos="9355"/>
      </w:tabs>
    </w:pPr>
  </w:style>
  <w:style w:type="character" w:customStyle="1" w:styleId="a6">
    <w:name w:val="Нижний колонтитул Знак"/>
    <w:basedOn w:val="a0"/>
    <w:link w:val="a5"/>
    <w:uiPriority w:val="99"/>
    <w:rsid w:val="00B05285"/>
    <w:rPr>
      <w:rFonts w:ascii="Times New Roman" w:eastAsia="Times New Roman" w:hAnsi="Times New Roman" w:cs="Times New Roman"/>
      <w:sz w:val="24"/>
      <w:szCs w:val="24"/>
      <w:lang w:eastAsia="ru-RU"/>
    </w:rPr>
  </w:style>
  <w:style w:type="character" w:styleId="a7">
    <w:name w:val="page number"/>
    <w:basedOn w:val="a0"/>
    <w:rsid w:val="00B05285"/>
    <w:rPr>
      <w:rFonts w:cs="Times New Roman"/>
    </w:rPr>
  </w:style>
  <w:style w:type="paragraph" w:styleId="a8">
    <w:name w:val="Body Text Indent"/>
    <w:basedOn w:val="a"/>
    <w:link w:val="a9"/>
    <w:uiPriority w:val="99"/>
    <w:rsid w:val="00B05285"/>
    <w:pPr>
      <w:ind w:firstLine="709"/>
      <w:jc w:val="center"/>
    </w:pPr>
    <w:rPr>
      <w:rFonts w:ascii="Kz Times New Roman" w:hAnsi="Kz Times New Roman"/>
      <w:b/>
      <w:color w:val="333300"/>
      <w:sz w:val="28"/>
      <w:szCs w:val="28"/>
      <w:lang w:val="kk-KZ"/>
    </w:rPr>
  </w:style>
  <w:style w:type="character" w:customStyle="1" w:styleId="a9">
    <w:name w:val="Основной текст с отступом Знак"/>
    <w:basedOn w:val="a0"/>
    <w:link w:val="a8"/>
    <w:uiPriority w:val="99"/>
    <w:rsid w:val="00B05285"/>
    <w:rPr>
      <w:rFonts w:ascii="Kz Times New Roman" w:eastAsia="Times New Roman" w:hAnsi="Kz Times New Roman" w:cs="Times New Roman"/>
      <w:b/>
      <w:color w:val="333300"/>
      <w:sz w:val="28"/>
      <w:szCs w:val="28"/>
      <w:lang w:val="kk-KZ" w:eastAsia="ru-RU"/>
    </w:rPr>
  </w:style>
  <w:style w:type="paragraph" w:styleId="21">
    <w:name w:val="Body Text Indent 2"/>
    <w:basedOn w:val="a"/>
    <w:link w:val="22"/>
    <w:uiPriority w:val="99"/>
    <w:rsid w:val="00B05285"/>
    <w:pPr>
      <w:ind w:firstLine="708"/>
      <w:jc w:val="center"/>
    </w:pPr>
    <w:rPr>
      <w:rFonts w:ascii="Kz Times New Roman" w:hAnsi="Kz Times New Roman"/>
      <w:sz w:val="28"/>
      <w:szCs w:val="28"/>
      <w:lang w:val="kk-KZ"/>
    </w:rPr>
  </w:style>
  <w:style w:type="character" w:customStyle="1" w:styleId="22">
    <w:name w:val="Основной текст с отступом 2 Знак"/>
    <w:basedOn w:val="a0"/>
    <w:link w:val="21"/>
    <w:uiPriority w:val="99"/>
    <w:rsid w:val="00B05285"/>
    <w:rPr>
      <w:rFonts w:ascii="Kz Times New Roman" w:eastAsia="Times New Roman" w:hAnsi="Kz Times New Roman" w:cs="Times New Roman"/>
      <w:sz w:val="28"/>
      <w:szCs w:val="28"/>
      <w:lang w:val="kk-KZ" w:eastAsia="ru-RU"/>
    </w:rPr>
  </w:style>
  <w:style w:type="paragraph" w:styleId="31">
    <w:name w:val="Body Text Indent 3"/>
    <w:basedOn w:val="a"/>
    <w:link w:val="32"/>
    <w:uiPriority w:val="99"/>
    <w:rsid w:val="00B05285"/>
    <w:pPr>
      <w:ind w:firstLine="709"/>
      <w:jc w:val="both"/>
    </w:pPr>
    <w:rPr>
      <w:rFonts w:ascii="Kz Times New Roman" w:hAnsi="Kz Times New Roman"/>
      <w:sz w:val="28"/>
      <w:szCs w:val="28"/>
      <w:lang w:val="kk-KZ"/>
    </w:rPr>
  </w:style>
  <w:style w:type="character" w:customStyle="1" w:styleId="32">
    <w:name w:val="Основной текст с отступом 3 Знак"/>
    <w:basedOn w:val="a0"/>
    <w:link w:val="31"/>
    <w:uiPriority w:val="99"/>
    <w:rsid w:val="00B05285"/>
    <w:rPr>
      <w:rFonts w:ascii="Kz Times New Roman" w:eastAsia="Times New Roman" w:hAnsi="Kz Times New Roman" w:cs="Times New Roman"/>
      <w:sz w:val="28"/>
      <w:szCs w:val="28"/>
      <w:lang w:val="kk-KZ" w:eastAsia="ru-RU"/>
    </w:rPr>
  </w:style>
  <w:style w:type="paragraph" w:styleId="23">
    <w:name w:val="Body Text 2"/>
    <w:basedOn w:val="a"/>
    <w:link w:val="24"/>
    <w:rsid w:val="00B05285"/>
    <w:pPr>
      <w:spacing w:line="360" w:lineRule="auto"/>
      <w:jc w:val="center"/>
    </w:pPr>
    <w:rPr>
      <w:rFonts w:ascii="Kz Times New Roman" w:hAnsi="Kz Times New Roman"/>
      <w:sz w:val="28"/>
      <w:szCs w:val="28"/>
      <w:lang w:val="kk-KZ"/>
    </w:rPr>
  </w:style>
  <w:style w:type="character" w:customStyle="1" w:styleId="24">
    <w:name w:val="Основной текст 2 Знак"/>
    <w:basedOn w:val="a0"/>
    <w:link w:val="23"/>
    <w:rsid w:val="00B05285"/>
    <w:rPr>
      <w:rFonts w:ascii="Kz Times New Roman" w:eastAsia="Times New Roman" w:hAnsi="Kz Times New Roman" w:cs="Times New Roman"/>
      <w:sz w:val="28"/>
      <w:szCs w:val="28"/>
      <w:lang w:val="kk-KZ" w:eastAsia="ru-RU"/>
    </w:rPr>
  </w:style>
  <w:style w:type="paragraph" w:styleId="aa">
    <w:name w:val="header"/>
    <w:basedOn w:val="a"/>
    <w:link w:val="ab"/>
    <w:uiPriority w:val="99"/>
    <w:rsid w:val="00B05285"/>
    <w:pPr>
      <w:tabs>
        <w:tab w:val="center" w:pos="4677"/>
        <w:tab w:val="right" w:pos="9355"/>
      </w:tabs>
    </w:pPr>
  </w:style>
  <w:style w:type="character" w:customStyle="1" w:styleId="ab">
    <w:name w:val="Верхний колонтитул Знак"/>
    <w:basedOn w:val="a0"/>
    <w:link w:val="aa"/>
    <w:uiPriority w:val="99"/>
    <w:rsid w:val="00B05285"/>
    <w:rPr>
      <w:rFonts w:ascii="Times New Roman" w:eastAsia="Times New Roman" w:hAnsi="Times New Roman" w:cs="Times New Roman"/>
      <w:sz w:val="24"/>
      <w:szCs w:val="24"/>
      <w:lang w:eastAsia="ru-RU"/>
    </w:rPr>
  </w:style>
  <w:style w:type="paragraph" w:styleId="ac">
    <w:name w:val="Balloon Text"/>
    <w:basedOn w:val="a"/>
    <w:link w:val="ad"/>
    <w:uiPriority w:val="99"/>
    <w:rsid w:val="00B05285"/>
    <w:rPr>
      <w:rFonts w:ascii="Tahoma" w:hAnsi="Tahoma" w:cs="Tahoma"/>
      <w:sz w:val="16"/>
      <w:szCs w:val="16"/>
    </w:rPr>
  </w:style>
  <w:style w:type="character" w:customStyle="1" w:styleId="ad">
    <w:name w:val="Текст выноски Знак"/>
    <w:basedOn w:val="a0"/>
    <w:link w:val="ac"/>
    <w:uiPriority w:val="99"/>
    <w:rsid w:val="00B05285"/>
    <w:rPr>
      <w:rFonts w:ascii="Tahoma" w:eastAsia="Times New Roman" w:hAnsi="Tahoma" w:cs="Tahoma"/>
      <w:sz w:val="16"/>
      <w:szCs w:val="16"/>
      <w:lang w:eastAsia="ru-RU"/>
    </w:rPr>
  </w:style>
  <w:style w:type="paragraph" w:styleId="HTML">
    <w:name w:val="HTML Preformatted"/>
    <w:basedOn w:val="a"/>
    <w:link w:val="HTML0"/>
    <w:uiPriority w:val="99"/>
    <w:rsid w:val="00B0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B05285"/>
    <w:rPr>
      <w:rFonts w:ascii="Courier New" w:eastAsia="Times New Roman" w:hAnsi="Courier New" w:cs="Courier New"/>
      <w:color w:val="000000"/>
      <w:sz w:val="20"/>
      <w:szCs w:val="20"/>
      <w:lang w:eastAsia="ru-RU"/>
    </w:rPr>
  </w:style>
  <w:style w:type="paragraph" w:styleId="ae">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uiPriority w:val="34"/>
    <w:qFormat/>
    <w:rsid w:val="00B05285"/>
    <w:pPr>
      <w:spacing w:before="100" w:beforeAutospacing="1" w:after="100" w:afterAutospacing="1"/>
    </w:pPr>
  </w:style>
  <w:style w:type="paragraph" w:customStyle="1" w:styleId="210">
    <w:name w:val="Основной текст 21"/>
    <w:basedOn w:val="a"/>
    <w:rsid w:val="00B05285"/>
    <w:pPr>
      <w:ind w:firstLine="709"/>
      <w:jc w:val="both"/>
    </w:pPr>
    <w:rPr>
      <w:sz w:val="28"/>
      <w:szCs w:val="20"/>
    </w:rPr>
  </w:style>
  <w:style w:type="paragraph" w:customStyle="1" w:styleId="af">
    <w:name w:val="Знак Знак Знак"/>
    <w:basedOn w:val="a"/>
    <w:uiPriority w:val="99"/>
    <w:rsid w:val="00B05285"/>
    <w:pPr>
      <w:pageBreakBefore/>
      <w:spacing w:after="160" w:line="360" w:lineRule="auto"/>
    </w:pPr>
    <w:rPr>
      <w:sz w:val="28"/>
      <w:szCs w:val="20"/>
      <w:lang w:val="en-US" w:eastAsia="en-US"/>
    </w:rPr>
  </w:style>
  <w:style w:type="paragraph" w:customStyle="1" w:styleId="11">
    <w:name w:val="1"/>
    <w:basedOn w:val="a"/>
    <w:next w:val="ae"/>
    <w:uiPriority w:val="99"/>
    <w:rsid w:val="00B05285"/>
    <w:pPr>
      <w:spacing w:before="100" w:beforeAutospacing="1" w:after="100" w:afterAutospacing="1"/>
      <w:ind w:firstLine="425"/>
      <w:jc w:val="both"/>
    </w:pPr>
    <w:rPr>
      <w:lang w:val="kk-KZ"/>
    </w:rPr>
  </w:style>
  <w:style w:type="paragraph" w:styleId="af0">
    <w:name w:val="List Paragraph"/>
    <w:basedOn w:val="a"/>
    <w:uiPriority w:val="34"/>
    <w:qFormat/>
    <w:rsid w:val="00B05285"/>
    <w:pPr>
      <w:spacing w:after="200" w:line="276" w:lineRule="auto"/>
      <w:ind w:left="720"/>
      <w:contextualSpacing/>
    </w:pPr>
    <w:rPr>
      <w:rFonts w:ascii="Calibri" w:hAnsi="Calibri"/>
      <w:sz w:val="22"/>
      <w:szCs w:val="22"/>
    </w:rPr>
  </w:style>
  <w:style w:type="table" w:styleId="af1">
    <w:name w:val="Table Grid"/>
    <w:basedOn w:val="a1"/>
    <w:uiPriority w:val="99"/>
    <w:rsid w:val="00B0528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laceholder Text"/>
    <w:basedOn w:val="a0"/>
    <w:uiPriority w:val="99"/>
    <w:semiHidden/>
    <w:rsid w:val="00A45709"/>
    <w:rPr>
      <w:color w:val="808080"/>
    </w:rPr>
  </w:style>
  <w:style w:type="paragraph" w:styleId="af3">
    <w:name w:val="Title"/>
    <w:basedOn w:val="a"/>
    <w:link w:val="af4"/>
    <w:qFormat/>
    <w:rsid w:val="00A45709"/>
    <w:pPr>
      <w:ind w:firstLine="425"/>
      <w:jc w:val="center"/>
    </w:pPr>
    <w:rPr>
      <w:sz w:val="32"/>
      <w:szCs w:val="28"/>
      <w:lang w:val="kk-KZ"/>
    </w:rPr>
  </w:style>
  <w:style w:type="character" w:customStyle="1" w:styleId="af4">
    <w:name w:val="Название Знак"/>
    <w:basedOn w:val="a0"/>
    <w:link w:val="af3"/>
    <w:rsid w:val="00A45709"/>
    <w:rPr>
      <w:rFonts w:ascii="Times New Roman" w:eastAsia="Times New Roman" w:hAnsi="Times New Roman" w:cs="Times New Roman"/>
      <w:sz w:val="32"/>
      <w:szCs w:val="28"/>
      <w:lang w:val="kk-KZ" w:eastAsia="ru-RU"/>
    </w:rPr>
  </w:style>
  <w:style w:type="character" w:customStyle="1" w:styleId="af5">
    <w:name w:val="Схема документа Знак"/>
    <w:basedOn w:val="a0"/>
    <w:link w:val="af6"/>
    <w:rsid w:val="00A45709"/>
    <w:rPr>
      <w:rFonts w:ascii="Tahoma" w:hAnsi="Tahoma" w:cs="Tahoma"/>
      <w:shd w:val="clear" w:color="auto" w:fill="000080"/>
    </w:rPr>
  </w:style>
  <w:style w:type="paragraph" w:styleId="af6">
    <w:name w:val="Document Map"/>
    <w:basedOn w:val="a"/>
    <w:link w:val="af5"/>
    <w:rsid w:val="00A45709"/>
    <w:pPr>
      <w:shd w:val="clear" w:color="auto" w:fill="000080"/>
      <w:ind w:firstLine="425"/>
      <w:jc w:val="both"/>
    </w:pPr>
    <w:rPr>
      <w:rFonts w:ascii="Tahoma" w:eastAsiaTheme="minorHAnsi" w:hAnsi="Tahoma" w:cs="Tahoma"/>
      <w:sz w:val="22"/>
      <w:szCs w:val="22"/>
      <w:lang w:eastAsia="en-US"/>
    </w:rPr>
  </w:style>
  <w:style w:type="character" w:customStyle="1" w:styleId="12">
    <w:name w:val="Схема документа Знак1"/>
    <w:basedOn w:val="a0"/>
    <w:link w:val="af6"/>
    <w:uiPriority w:val="99"/>
    <w:semiHidden/>
    <w:rsid w:val="00A45709"/>
    <w:rPr>
      <w:rFonts w:ascii="Tahoma" w:eastAsia="Times New Roman" w:hAnsi="Tahoma" w:cs="Tahoma"/>
      <w:sz w:val="16"/>
      <w:szCs w:val="16"/>
      <w:lang w:eastAsia="ru-RU"/>
    </w:rPr>
  </w:style>
  <w:style w:type="paragraph" w:styleId="af7">
    <w:name w:val="caption"/>
    <w:basedOn w:val="a"/>
    <w:next w:val="a"/>
    <w:uiPriority w:val="99"/>
    <w:qFormat/>
    <w:rsid w:val="00A45709"/>
    <w:pPr>
      <w:spacing w:before="120" w:after="120"/>
      <w:ind w:firstLine="425"/>
      <w:jc w:val="both"/>
    </w:pPr>
    <w:rPr>
      <w:b/>
      <w:bCs/>
      <w:sz w:val="28"/>
      <w:szCs w:val="28"/>
      <w:lang w:val="en-US"/>
    </w:rPr>
  </w:style>
  <w:style w:type="character" w:customStyle="1" w:styleId="33">
    <w:name w:val="Основной текст 3 Знак"/>
    <w:basedOn w:val="a0"/>
    <w:link w:val="34"/>
    <w:rsid w:val="00A45709"/>
    <w:rPr>
      <w:rFonts w:ascii="Times New Roman" w:hAnsi="Times New Roman"/>
      <w:sz w:val="16"/>
      <w:szCs w:val="16"/>
    </w:rPr>
  </w:style>
  <w:style w:type="paragraph" w:styleId="34">
    <w:name w:val="Body Text 3"/>
    <w:basedOn w:val="a"/>
    <w:link w:val="33"/>
    <w:rsid w:val="00A45709"/>
    <w:pPr>
      <w:spacing w:after="120"/>
      <w:ind w:firstLine="425"/>
      <w:jc w:val="both"/>
    </w:pPr>
    <w:rPr>
      <w:rFonts w:eastAsiaTheme="minorHAnsi" w:cstheme="minorBidi"/>
      <w:sz w:val="16"/>
      <w:szCs w:val="16"/>
      <w:lang w:eastAsia="en-US"/>
    </w:rPr>
  </w:style>
  <w:style w:type="character" w:customStyle="1" w:styleId="310">
    <w:name w:val="Основной текст 3 Знак1"/>
    <w:basedOn w:val="a0"/>
    <w:link w:val="34"/>
    <w:uiPriority w:val="99"/>
    <w:semiHidden/>
    <w:rsid w:val="00A45709"/>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uiPriority w:val="99"/>
    <w:semiHidden/>
    <w:rsid w:val="00A45709"/>
    <w:rPr>
      <w:sz w:val="16"/>
      <w:szCs w:val="16"/>
    </w:rPr>
  </w:style>
  <w:style w:type="character" w:styleId="af8">
    <w:name w:val="Hyperlink"/>
    <w:basedOn w:val="a0"/>
    <w:uiPriority w:val="99"/>
    <w:rsid w:val="00A45709"/>
    <w:rPr>
      <w:strike w:val="0"/>
      <w:dstrike w:val="0"/>
      <w:color w:val="0000FF"/>
      <w:u w:val="none"/>
      <w:effect w:val="none"/>
    </w:rPr>
  </w:style>
  <w:style w:type="character" w:customStyle="1" w:styleId="211">
    <w:name w:val="Основной текст 2 Знак1"/>
    <w:basedOn w:val="a0"/>
    <w:uiPriority w:val="99"/>
    <w:semiHidden/>
    <w:rsid w:val="00A45709"/>
  </w:style>
  <w:style w:type="character" w:styleId="af9">
    <w:name w:val="Emphasis"/>
    <w:basedOn w:val="a0"/>
    <w:uiPriority w:val="20"/>
    <w:qFormat/>
    <w:rsid w:val="00A45709"/>
    <w:rPr>
      <w:i/>
      <w:iCs/>
    </w:rPr>
  </w:style>
  <w:style w:type="character" w:styleId="afa">
    <w:name w:val="Strong"/>
    <w:basedOn w:val="a0"/>
    <w:uiPriority w:val="22"/>
    <w:qFormat/>
    <w:rsid w:val="00A45709"/>
    <w:rPr>
      <w:b/>
      <w:bCs/>
    </w:rPr>
  </w:style>
  <w:style w:type="character" w:customStyle="1" w:styleId="createdate">
    <w:name w:val="createdate"/>
    <w:basedOn w:val="a0"/>
    <w:rsid w:val="00A45709"/>
  </w:style>
  <w:style w:type="paragraph" w:customStyle="1" w:styleId="msolistparagraph0">
    <w:name w:val="msolistparagraph"/>
    <w:basedOn w:val="a"/>
    <w:rsid w:val="00A45709"/>
    <w:pPr>
      <w:spacing w:before="100" w:beforeAutospacing="1" w:after="100" w:afterAutospacing="1"/>
      <w:ind w:firstLine="425"/>
      <w:jc w:val="both"/>
    </w:pPr>
    <w:rPr>
      <w:lang w:val="kk-KZ"/>
    </w:rPr>
  </w:style>
  <w:style w:type="paragraph" w:customStyle="1" w:styleId="msolistparagraphcxspmiddle">
    <w:name w:val="msolistparagraphcxspmiddle"/>
    <w:basedOn w:val="a"/>
    <w:rsid w:val="00A45709"/>
    <w:pPr>
      <w:spacing w:before="100" w:beforeAutospacing="1" w:after="100" w:afterAutospacing="1"/>
      <w:ind w:firstLine="425"/>
      <w:jc w:val="both"/>
    </w:pPr>
    <w:rPr>
      <w:lang w:val="kk-KZ"/>
    </w:rPr>
  </w:style>
  <w:style w:type="paragraph" w:customStyle="1" w:styleId="msolistparagraphcxsplast">
    <w:name w:val="msolistparagraphcxsplast"/>
    <w:basedOn w:val="a"/>
    <w:rsid w:val="00A45709"/>
    <w:pPr>
      <w:spacing w:before="100" w:beforeAutospacing="1" w:after="100" w:afterAutospacing="1"/>
      <w:ind w:firstLine="425"/>
      <w:jc w:val="both"/>
    </w:pPr>
    <w:rPr>
      <w:lang w:val="kk-KZ"/>
    </w:rPr>
  </w:style>
  <w:style w:type="paragraph" w:customStyle="1" w:styleId="13">
    <w:name w:val="Абзац списка1"/>
    <w:basedOn w:val="a"/>
    <w:rsid w:val="00A45709"/>
    <w:pPr>
      <w:spacing w:after="200" w:line="276" w:lineRule="auto"/>
      <w:ind w:left="720"/>
    </w:pPr>
    <w:rPr>
      <w:rFonts w:ascii="Calibri" w:hAnsi="Calibri"/>
      <w:sz w:val="22"/>
      <w:szCs w:val="22"/>
    </w:rPr>
  </w:style>
  <w:style w:type="paragraph" w:customStyle="1" w:styleId="psection">
    <w:name w:val="psection"/>
    <w:basedOn w:val="a"/>
    <w:rsid w:val="00706384"/>
    <w:pPr>
      <w:spacing w:before="100" w:beforeAutospacing="1" w:after="100" w:afterAutospacing="1"/>
    </w:pPr>
  </w:style>
  <w:style w:type="paragraph" w:customStyle="1" w:styleId="Style2">
    <w:name w:val="Style2"/>
    <w:basedOn w:val="a"/>
    <w:uiPriority w:val="99"/>
    <w:rsid w:val="00534C5E"/>
    <w:pPr>
      <w:widowControl w:val="0"/>
      <w:autoSpaceDE w:val="0"/>
      <w:autoSpaceDN w:val="0"/>
      <w:adjustRightInd w:val="0"/>
      <w:spacing w:line="322" w:lineRule="exact"/>
      <w:ind w:firstLine="720"/>
      <w:jc w:val="both"/>
    </w:pPr>
  </w:style>
  <w:style w:type="paragraph" w:customStyle="1" w:styleId="14">
    <w:name w:val="Знак1 Знак Знак Знак"/>
    <w:basedOn w:val="a"/>
    <w:uiPriority w:val="99"/>
    <w:rsid w:val="008639AB"/>
    <w:pPr>
      <w:pageBreakBefore/>
      <w:spacing w:after="160" w:line="360" w:lineRule="auto"/>
    </w:pPr>
    <w:rPr>
      <w:sz w:val="28"/>
      <w:szCs w:val="20"/>
      <w:lang w:val="en-US" w:eastAsia="en-US"/>
    </w:rPr>
  </w:style>
  <w:style w:type="paragraph" w:customStyle="1" w:styleId="afb">
    <w:name w:val="Знак"/>
    <w:basedOn w:val="a"/>
    <w:uiPriority w:val="99"/>
    <w:rsid w:val="008639AB"/>
    <w:pPr>
      <w:pageBreakBefore/>
      <w:spacing w:after="160" w:line="360" w:lineRule="auto"/>
    </w:pPr>
    <w:rPr>
      <w:sz w:val="28"/>
      <w:szCs w:val="20"/>
      <w:lang w:val="en-US" w:eastAsia="en-US"/>
    </w:rPr>
  </w:style>
  <w:style w:type="paragraph" w:customStyle="1" w:styleId="afc">
    <w:name w:val="Знак Знак Знак Знак"/>
    <w:basedOn w:val="a"/>
    <w:uiPriority w:val="99"/>
    <w:rsid w:val="008639AB"/>
    <w:pPr>
      <w:pageBreakBefore/>
      <w:spacing w:after="160" w:line="360" w:lineRule="auto"/>
    </w:pPr>
    <w:rPr>
      <w:sz w:val="28"/>
      <w:szCs w:val="20"/>
      <w:lang w:val="en-US" w:eastAsia="en-US"/>
    </w:rPr>
  </w:style>
  <w:style w:type="paragraph" w:customStyle="1" w:styleId="afd">
    <w:name w:val="Знак Знак"/>
    <w:basedOn w:val="a"/>
    <w:uiPriority w:val="99"/>
    <w:rsid w:val="008639AB"/>
    <w:pPr>
      <w:pageBreakBefore/>
      <w:spacing w:after="160" w:line="360" w:lineRule="auto"/>
    </w:pPr>
    <w:rPr>
      <w:sz w:val="28"/>
      <w:szCs w:val="20"/>
      <w:lang w:val="en-US" w:eastAsia="en-US"/>
    </w:rPr>
  </w:style>
  <w:style w:type="paragraph" w:styleId="afe">
    <w:name w:val="Block Text"/>
    <w:basedOn w:val="a"/>
    <w:uiPriority w:val="99"/>
    <w:rsid w:val="008639AB"/>
    <w:pPr>
      <w:spacing w:line="360" w:lineRule="auto"/>
      <w:ind w:left="426" w:right="310" w:firstLine="425"/>
      <w:jc w:val="both"/>
    </w:pPr>
    <w:rPr>
      <w:sz w:val="28"/>
      <w:szCs w:val="20"/>
    </w:rPr>
  </w:style>
  <w:style w:type="character" w:customStyle="1" w:styleId="15">
    <w:name w:val="Текст выноски Знак1"/>
    <w:basedOn w:val="a0"/>
    <w:uiPriority w:val="99"/>
    <w:rsid w:val="008639AB"/>
    <w:rPr>
      <w:rFonts w:ascii="Tahoma" w:eastAsia="Times New Roman" w:hAnsi="Tahoma" w:cs="Tahoma"/>
      <w:sz w:val="16"/>
      <w:szCs w:val="16"/>
      <w:lang w:eastAsia="ru-RU"/>
    </w:rPr>
  </w:style>
  <w:style w:type="character" w:customStyle="1" w:styleId="BalloonTextChar">
    <w:name w:val="Balloon Text Char"/>
    <w:uiPriority w:val="99"/>
    <w:locked/>
    <w:rsid w:val="008639AB"/>
    <w:rPr>
      <w:rFonts w:ascii="Tahoma" w:hAnsi="Tahoma" w:cs="Tahoma"/>
      <w:sz w:val="16"/>
      <w:szCs w:val="16"/>
    </w:rPr>
  </w:style>
  <w:style w:type="paragraph" w:styleId="aff">
    <w:name w:val="No Spacing"/>
    <w:uiPriority w:val="1"/>
    <w:qFormat/>
    <w:rsid w:val="008639AB"/>
    <w:pPr>
      <w:spacing w:after="0" w:line="240" w:lineRule="auto"/>
    </w:pPr>
    <w:rPr>
      <w:rFonts w:eastAsiaTheme="minorEastAsia"/>
      <w:lang w:eastAsia="ru-RU"/>
    </w:rPr>
  </w:style>
  <w:style w:type="character" w:customStyle="1" w:styleId="translation-chunk">
    <w:name w:val="translation-chunk"/>
    <w:basedOn w:val="a0"/>
    <w:rsid w:val="008639AB"/>
  </w:style>
  <w:style w:type="paragraph" w:customStyle="1" w:styleId="aff0">
    <w:name w:val="Центр"/>
    <w:basedOn w:val="a5"/>
    <w:rsid w:val="008639AB"/>
    <w:rPr>
      <w:rFonts w:ascii="Calibri" w:hAnsi="Calibri"/>
      <w:sz w:val="22"/>
      <w:szCs w:val="22"/>
    </w:rPr>
  </w:style>
  <w:style w:type="paragraph" w:customStyle="1" w:styleId="81">
    <w:name w:val="Центр_разм.8"/>
    <w:basedOn w:val="a"/>
    <w:rsid w:val="008639AB"/>
    <w:pPr>
      <w:tabs>
        <w:tab w:val="center" w:pos="4536"/>
        <w:tab w:val="right" w:pos="9072"/>
      </w:tabs>
      <w:jc w:val="center"/>
    </w:pPr>
    <w:rPr>
      <w:sz w:val="16"/>
      <w:szCs w:val="20"/>
    </w:rPr>
  </w:style>
</w:styles>
</file>

<file path=word/webSettings.xml><?xml version="1.0" encoding="utf-8"?>
<w:webSettings xmlns:r="http://schemas.openxmlformats.org/officeDocument/2006/relationships" xmlns:w="http://schemas.openxmlformats.org/wordprocessingml/2006/main">
  <w:divs>
    <w:div w:id="8806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0411474158382753"/>
          <c:y val="4.1935483870967773E-2"/>
          <c:w val="0.77468394238205063"/>
          <c:h val="0.69237055954448345"/>
        </c:manualLayout>
      </c:layout>
      <c:lineChart>
        <c:grouping val="standard"/>
        <c:ser>
          <c:idx val="0"/>
          <c:order val="0"/>
          <c:tx>
            <c:strRef>
              <c:f>Лист1!$B$1</c:f>
              <c:strCache>
                <c:ptCount val="1"/>
                <c:pt idx="0">
                  <c:v>Ряд 1</c:v>
                </c:pt>
              </c:strCache>
            </c:strRef>
          </c:tx>
          <c:spPr>
            <a:ln w="12618"/>
          </c:spPr>
          <c:marker>
            <c:spPr>
              <a:ln w="12618"/>
            </c:spPr>
          </c:marker>
          <c:dLbls>
            <c:showVal val="1"/>
          </c:dLbls>
          <c:cat>
            <c:strRef>
              <c:f>Лист1!$A$2:$A$5</c:f>
              <c:strCache>
                <c:ptCount val="4"/>
                <c:pt idx="0">
                  <c:v>Бақылау үлгісі</c:v>
                </c:pt>
                <c:pt idx="1">
                  <c:v>10%</c:v>
                </c:pt>
                <c:pt idx="2">
                  <c:v>15%</c:v>
                </c:pt>
                <c:pt idx="3">
                  <c:v>20%</c:v>
                </c:pt>
              </c:strCache>
            </c:strRef>
          </c:cat>
          <c:val>
            <c:numRef>
              <c:f>Лист1!$B$2:$B$5</c:f>
              <c:numCache>
                <c:formatCode>General</c:formatCode>
                <c:ptCount val="4"/>
                <c:pt idx="0">
                  <c:v>43</c:v>
                </c:pt>
                <c:pt idx="1">
                  <c:v>42.5</c:v>
                </c:pt>
                <c:pt idx="2">
                  <c:v>41.7</c:v>
                </c:pt>
                <c:pt idx="3">
                  <c:v>41</c:v>
                </c:pt>
              </c:numCache>
            </c:numRef>
          </c:val>
        </c:ser>
        <c:marker val="1"/>
        <c:axId val="65611264"/>
        <c:axId val="65633664"/>
      </c:lineChart>
      <c:catAx>
        <c:axId val="65611264"/>
        <c:scaling>
          <c:orientation val="minMax"/>
        </c:scaling>
        <c:axPos val="b"/>
        <c:title>
          <c:tx>
            <c:rich>
              <a:bodyPr/>
              <a:lstStyle/>
              <a:p>
                <a:pPr>
                  <a:defRPr sz="1100" b="0" i="0" u="none" strike="noStrike" baseline="0">
                    <a:solidFill>
                      <a:srgbClr val="000000"/>
                    </a:solidFill>
                    <a:latin typeface="Times New Roman"/>
                    <a:ea typeface="Times New Roman"/>
                    <a:cs typeface="Times New Roman"/>
                  </a:defRPr>
                </a:pPr>
                <a:r>
                  <a:rPr lang="ru-RU" sz="1100" b="0"/>
                  <a:t>Жүгері ұнынын бидай ұнына пайыздық қатынасының үлгілері, %</a:t>
                </a:r>
              </a:p>
            </c:rich>
          </c:tx>
          <c:layout>
            <c:manualLayout>
              <c:xMode val="edge"/>
              <c:yMode val="edge"/>
              <c:x val="0.18858767095270404"/>
              <c:y val="0.87446229899652439"/>
            </c:manualLayout>
          </c:layout>
        </c:title>
        <c:numFmt formatCode="0%" sourceLinked="1"/>
        <c:majorTickMark val="none"/>
        <c:minorTickMark val="cross"/>
        <c:tickLblPos val="low"/>
        <c:txPr>
          <a:bodyPr/>
          <a:lstStyle/>
          <a:p>
            <a:pPr>
              <a:defRPr>
                <a:latin typeface="Times New Roman" pitchFamily="18" charset="0"/>
                <a:cs typeface="Times New Roman" pitchFamily="18" charset="0"/>
              </a:defRPr>
            </a:pPr>
            <a:endParaRPr lang="ru-RU"/>
          </a:p>
        </c:txPr>
        <c:crossAx val="65633664"/>
        <c:crosses val="autoZero"/>
        <c:auto val="1"/>
        <c:lblAlgn val="ctr"/>
        <c:lblOffset val="100"/>
      </c:catAx>
      <c:valAx>
        <c:axId val="65633664"/>
        <c:scaling>
          <c:orientation val="minMax"/>
          <c:max val="43"/>
          <c:min val="41"/>
        </c:scaling>
        <c:axPos val="l"/>
        <c:majorGridlines/>
        <c:title>
          <c:tx>
            <c:rich>
              <a:bodyPr/>
              <a:lstStyle/>
              <a:p>
                <a:pPr>
                  <a:defRPr sz="1100" b="0" i="0" u="none" strike="noStrike" baseline="0">
                    <a:solidFill>
                      <a:srgbClr val="000000"/>
                    </a:solidFill>
                    <a:latin typeface="Times New Roman"/>
                    <a:ea typeface="Times New Roman"/>
                    <a:cs typeface="Times New Roman"/>
                  </a:defRPr>
                </a:pPr>
                <a:r>
                  <a:rPr lang="ru-RU" sz="1100" b="0"/>
                  <a:t> Нан үлгілерінің ылғалдылығы, %</a:t>
                </a:r>
              </a:p>
            </c:rich>
          </c:tx>
          <c:layout>
            <c:manualLayout>
              <c:xMode val="edge"/>
              <c:yMode val="edge"/>
              <c:x val="1.1528289017829482E-2"/>
              <c:y val="0.24349093849851741"/>
            </c:manualLayout>
          </c:layout>
        </c:title>
        <c:numFmt formatCode="General" sourceLinked="1"/>
        <c:tickLblPos val="nextTo"/>
        <c:crossAx val="65611264"/>
        <c:crosses val="autoZero"/>
        <c:crossBetween val="between"/>
        <c:majorUnit val="0.2"/>
        <c:minorUnit val="0.2"/>
      </c:valAx>
    </c:plotArea>
    <c:plotVisOnly val="1"/>
    <c:dispBlanksAs val="gap"/>
  </c:chart>
  <c:spPr>
    <a:effectLst>
      <a:outerShdw blurRad="50800" dist="50800" dir="5400000" algn="ctr" rotWithShape="0">
        <a:srgbClr val="EEECE1"/>
      </a:outerShdw>
    </a:effectLst>
  </c:sp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7536988099090434"/>
          <c:y val="4.1935494962692978E-2"/>
          <c:w val="0.80057482112681111"/>
          <c:h val="0.70571845908701791"/>
        </c:manualLayout>
      </c:layout>
      <c:lineChart>
        <c:grouping val="standard"/>
        <c:ser>
          <c:idx val="0"/>
          <c:order val="0"/>
          <c:tx>
            <c:strRef>
              <c:f>Лист1!$B$1</c:f>
              <c:strCache>
                <c:ptCount val="1"/>
                <c:pt idx="0">
                  <c:v>Ряд 1</c:v>
                </c:pt>
              </c:strCache>
            </c:strRef>
          </c:tx>
          <c:spPr>
            <a:ln w="12618"/>
          </c:spPr>
          <c:marker>
            <c:spPr>
              <a:ln w="12618"/>
            </c:spPr>
          </c:marker>
          <c:dLbls>
            <c:txPr>
              <a:bodyPr/>
              <a:lstStyle/>
              <a:p>
                <a:pPr>
                  <a:defRPr sz="900">
                    <a:latin typeface="Times New Roman" pitchFamily="18" charset="0"/>
                    <a:cs typeface="Times New Roman" pitchFamily="18" charset="0"/>
                  </a:defRPr>
                </a:pPr>
                <a:endParaRPr lang="ru-RU"/>
              </a:p>
            </c:txPr>
            <c:showVal val="1"/>
          </c:dLbls>
          <c:cat>
            <c:strRef>
              <c:f>Лист1!$A$2:$A$5</c:f>
              <c:strCache>
                <c:ptCount val="4"/>
                <c:pt idx="0">
                  <c:v>Бақылау үлгісі</c:v>
                </c:pt>
                <c:pt idx="1">
                  <c:v>10%</c:v>
                </c:pt>
                <c:pt idx="2">
                  <c:v>15%</c:v>
                </c:pt>
                <c:pt idx="3">
                  <c:v>20%</c:v>
                </c:pt>
              </c:strCache>
            </c:strRef>
          </c:cat>
          <c:val>
            <c:numRef>
              <c:f>Лист1!$B$2:$B$5</c:f>
              <c:numCache>
                <c:formatCode>General</c:formatCode>
                <c:ptCount val="4"/>
                <c:pt idx="0">
                  <c:v>60</c:v>
                </c:pt>
                <c:pt idx="1">
                  <c:v>59.6</c:v>
                </c:pt>
                <c:pt idx="2">
                  <c:v>59.2</c:v>
                </c:pt>
                <c:pt idx="3">
                  <c:v>58.5</c:v>
                </c:pt>
              </c:numCache>
            </c:numRef>
          </c:val>
        </c:ser>
        <c:marker val="1"/>
        <c:axId val="65960192"/>
        <c:axId val="65988480"/>
      </c:lineChart>
      <c:catAx>
        <c:axId val="65960192"/>
        <c:scaling>
          <c:orientation val="minMax"/>
        </c:scaling>
        <c:axPos val="b"/>
        <c:title>
          <c:tx>
            <c:rich>
              <a:bodyPr/>
              <a:lstStyle/>
              <a:p>
                <a:pPr>
                  <a:defRPr sz="1100" b="0" i="0" u="none" strike="noStrike" baseline="0">
                    <a:solidFill>
                      <a:srgbClr val="000000"/>
                    </a:solidFill>
                    <a:latin typeface="Times New Roman"/>
                    <a:ea typeface="Times New Roman"/>
                    <a:cs typeface="Times New Roman"/>
                  </a:defRPr>
                </a:pPr>
                <a:r>
                  <a:rPr lang="ru-RU" sz="1100" b="0"/>
                  <a:t>Жүгері ұнынын бидай ұнына пайыздық қатынасының үлгілері, %</a:t>
                </a:r>
              </a:p>
            </c:rich>
          </c:tx>
          <c:layout>
            <c:manualLayout>
              <c:xMode val="edge"/>
              <c:yMode val="edge"/>
              <c:x val="0.19964467168623798"/>
              <c:y val="0.867304457791366"/>
            </c:manualLayout>
          </c:layout>
        </c:title>
        <c:numFmt formatCode="0%" sourceLinked="1"/>
        <c:majorTickMark val="none"/>
        <c:minorTickMark val="cross"/>
        <c:tickLblPos val="low"/>
        <c:txPr>
          <a:bodyPr/>
          <a:lstStyle/>
          <a:p>
            <a:pPr>
              <a:defRPr sz="900">
                <a:latin typeface="Times New Roman" pitchFamily="18" charset="0"/>
                <a:cs typeface="Times New Roman" pitchFamily="18" charset="0"/>
              </a:defRPr>
            </a:pPr>
            <a:endParaRPr lang="ru-RU"/>
          </a:p>
        </c:txPr>
        <c:crossAx val="65988480"/>
        <c:crosses val="autoZero"/>
        <c:auto val="1"/>
        <c:lblAlgn val="ctr"/>
        <c:lblOffset val="100"/>
      </c:catAx>
      <c:valAx>
        <c:axId val="65988480"/>
        <c:scaling>
          <c:orientation val="minMax"/>
          <c:max val="60"/>
          <c:min val="58.5"/>
        </c:scaling>
        <c:axPos val="l"/>
        <c:majorGridlines/>
        <c:title>
          <c:tx>
            <c:rich>
              <a:bodyPr/>
              <a:lstStyle/>
              <a:p>
                <a:pPr>
                  <a:defRPr sz="1100" b="0" i="0" u="none" strike="noStrike" baseline="0">
                    <a:solidFill>
                      <a:srgbClr val="000000"/>
                    </a:solidFill>
                    <a:latin typeface="Times New Roman"/>
                    <a:ea typeface="Times New Roman"/>
                    <a:cs typeface="Times New Roman"/>
                  </a:defRPr>
                </a:pPr>
                <a:r>
                  <a:rPr lang="ru-RU" sz="1100" b="0"/>
                  <a:t>Нан үлгілерінің кеуектілігі, %</a:t>
                </a:r>
              </a:p>
            </c:rich>
          </c:tx>
          <c:layout>
            <c:manualLayout>
              <c:xMode val="edge"/>
              <c:yMode val="edge"/>
              <c:x val="1.7343508431309194E-3"/>
              <c:y val="9.8873568751504298E-2"/>
            </c:manualLayout>
          </c:layout>
        </c:title>
        <c:numFmt formatCode="General" sourceLinked="1"/>
        <c:tickLblPos val="nextTo"/>
        <c:crossAx val="65960192"/>
        <c:crosses val="autoZero"/>
        <c:crossBetween val="between"/>
        <c:majorUnit val="0.2"/>
      </c:valAx>
    </c:plotArea>
    <c:plotVisOnly val="1"/>
    <c:dispBlanksAs val="gap"/>
  </c:chart>
  <c:spPr>
    <a:effectLst>
      <a:outerShdw blurRad="50800" dist="50800" dir="5400000" algn="ctr" rotWithShape="0">
        <a:srgbClr val="EEECE1"/>
      </a:outerShdw>
    </a:effectLst>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7899927603461446"/>
          <c:y val="4.1935483870967752E-2"/>
          <c:w val="0.79979948312290383"/>
          <c:h val="0.66836494164603699"/>
        </c:manualLayout>
      </c:layout>
      <c:lineChart>
        <c:grouping val="standard"/>
        <c:ser>
          <c:idx val="0"/>
          <c:order val="0"/>
          <c:tx>
            <c:strRef>
              <c:f>Лист1!$B$1</c:f>
              <c:strCache>
                <c:ptCount val="1"/>
                <c:pt idx="0">
                  <c:v>Ряд 1</c:v>
                </c:pt>
              </c:strCache>
            </c:strRef>
          </c:tx>
          <c:spPr>
            <a:ln w="12618"/>
          </c:spPr>
          <c:marker>
            <c:spPr>
              <a:ln w="12618"/>
            </c:spPr>
          </c:marker>
          <c:dLbls>
            <c:showVal val="1"/>
          </c:dLbls>
          <c:cat>
            <c:strRef>
              <c:f>Лист1!$A$2:$A$5</c:f>
              <c:strCache>
                <c:ptCount val="4"/>
                <c:pt idx="0">
                  <c:v>Бақылау үлгісі</c:v>
                </c:pt>
                <c:pt idx="1">
                  <c:v>10%</c:v>
                </c:pt>
                <c:pt idx="2">
                  <c:v>15%</c:v>
                </c:pt>
                <c:pt idx="3">
                  <c:v>20%</c:v>
                </c:pt>
              </c:strCache>
            </c:strRef>
          </c:cat>
          <c:val>
            <c:numRef>
              <c:f>Лист1!$B$2:$B$5</c:f>
              <c:numCache>
                <c:formatCode>General</c:formatCode>
                <c:ptCount val="4"/>
                <c:pt idx="0">
                  <c:v>2</c:v>
                </c:pt>
                <c:pt idx="1">
                  <c:v>2.15</c:v>
                </c:pt>
                <c:pt idx="2">
                  <c:v>2.19</c:v>
                </c:pt>
                <c:pt idx="3">
                  <c:v>2.2200000000000002</c:v>
                </c:pt>
              </c:numCache>
            </c:numRef>
          </c:val>
        </c:ser>
        <c:marker val="1"/>
        <c:axId val="80115968"/>
        <c:axId val="82085760"/>
      </c:lineChart>
      <c:catAx>
        <c:axId val="80115968"/>
        <c:scaling>
          <c:orientation val="minMax"/>
        </c:scaling>
        <c:axPos val="b"/>
        <c:title>
          <c:tx>
            <c:rich>
              <a:bodyPr/>
              <a:lstStyle/>
              <a:p>
                <a:pPr>
                  <a:defRPr sz="1100" b="0" i="0" u="none" strike="noStrike" baseline="0">
                    <a:solidFill>
                      <a:srgbClr val="000000"/>
                    </a:solidFill>
                    <a:latin typeface="Times New Roman"/>
                    <a:ea typeface="Times New Roman"/>
                    <a:cs typeface="Times New Roman"/>
                  </a:defRPr>
                </a:pPr>
                <a:r>
                  <a:rPr lang="ru-RU" sz="1100" b="0"/>
                  <a:t>Жүгері ұнынын бидай ұнына пайыздық қатынасының үлгілері, %</a:t>
                </a:r>
              </a:p>
            </c:rich>
          </c:tx>
          <c:layout>
            <c:manualLayout>
              <c:xMode val="edge"/>
              <c:yMode val="edge"/>
              <c:x val="0.18572703432213442"/>
              <c:y val="0.9286309760887943"/>
            </c:manualLayout>
          </c:layout>
        </c:title>
        <c:numFmt formatCode="0%" sourceLinked="1"/>
        <c:majorTickMark val="none"/>
        <c:minorTickMark val="cross"/>
        <c:tickLblPos val="low"/>
        <c:txPr>
          <a:bodyPr/>
          <a:lstStyle/>
          <a:p>
            <a:pPr>
              <a:defRPr>
                <a:latin typeface="Times New Roman" pitchFamily="18" charset="0"/>
                <a:cs typeface="Times New Roman" pitchFamily="18" charset="0"/>
              </a:defRPr>
            </a:pPr>
            <a:endParaRPr lang="ru-RU"/>
          </a:p>
        </c:txPr>
        <c:crossAx val="82085760"/>
        <c:crosses val="autoZero"/>
        <c:auto val="1"/>
        <c:lblAlgn val="ctr"/>
        <c:lblOffset val="100"/>
      </c:catAx>
      <c:valAx>
        <c:axId val="82085760"/>
        <c:scaling>
          <c:orientation val="minMax"/>
          <c:max val="2.2400000000000002"/>
          <c:min val="2"/>
        </c:scaling>
        <c:axPos val="l"/>
        <c:majorGridlines/>
        <c:title>
          <c:tx>
            <c:rich>
              <a:bodyPr/>
              <a:lstStyle/>
              <a:p>
                <a:pPr>
                  <a:defRPr sz="1100" b="0" i="0" u="none" strike="noStrike" baseline="0">
                    <a:solidFill>
                      <a:srgbClr val="000000"/>
                    </a:solidFill>
                    <a:latin typeface="Times New Roman"/>
                    <a:ea typeface="Times New Roman"/>
                    <a:cs typeface="Times New Roman"/>
                  </a:defRPr>
                </a:pPr>
                <a:r>
                  <a:rPr lang="kk-KZ" sz="1100" b="0" i="0" u="none" strike="noStrike" baseline="0"/>
                  <a:t>Нан үлгілерінің күлділігі,</a:t>
                </a:r>
                <a:r>
                  <a:rPr lang="ru-RU" sz="1100" b="0" i="0" u="none" strike="noStrike" baseline="0"/>
                  <a:t>  %</a:t>
                </a:r>
                <a:r>
                  <a:rPr lang="kk-KZ" sz="1100" b="0" i="0" u="none" strike="noStrike" baseline="0"/>
                  <a:t> </a:t>
                </a:r>
                <a:endParaRPr lang="ru-RU" sz="1100" b="0"/>
              </a:p>
            </c:rich>
          </c:tx>
          <c:layout>
            <c:manualLayout>
              <c:xMode val="edge"/>
              <c:yMode val="edge"/>
              <c:x val="9.3476469426920228E-3"/>
              <c:y val="7.9476315391905084E-2"/>
            </c:manualLayout>
          </c:layout>
        </c:title>
        <c:numFmt formatCode="General" sourceLinked="1"/>
        <c:tickLblPos val="nextTo"/>
        <c:txPr>
          <a:bodyPr/>
          <a:lstStyle/>
          <a:p>
            <a:pPr>
              <a:defRPr sz="900">
                <a:latin typeface="Times New Roman" pitchFamily="18" charset="0"/>
                <a:cs typeface="Times New Roman" pitchFamily="18" charset="0"/>
              </a:defRPr>
            </a:pPr>
            <a:endParaRPr lang="ru-RU"/>
          </a:p>
        </c:txPr>
        <c:crossAx val="80115968"/>
        <c:crosses val="autoZero"/>
        <c:crossBetween val="between"/>
        <c:majorUnit val="3.0000000000000002E-2"/>
      </c:valAx>
    </c:plotArea>
    <c:plotVisOnly val="1"/>
    <c:dispBlanksAs val="gap"/>
  </c:chart>
  <c:spPr>
    <a:effectLst>
      <a:outerShdw blurRad="50800" dist="50800" dir="5400000" algn="ctr" rotWithShape="0">
        <a:srgbClr val="EEECE1"/>
      </a:outerShdw>
    </a:effectLst>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0105481249775289"/>
          <c:y val="4.1935494962692978E-2"/>
          <c:w val="0.77488988961996175"/>
          <c:h val="0.66674236838450951"/>
        </c:manualLayout>
      </c:layout>
      <c:lineChart>
        <c:grouping val="standard"/>
        <c:ser>
          <c:idx val="0"/>
          <c:order val="0"/>
          <c:tx>
            <c:strRef>
              <c:f>Лист1!$B$1</c:f>
              <c:strCache>
                <c:ptCount val="1"/>
                <c:pt idx="0">
                  <c:v>Ряд 1</c:v>
                </c:pt>
              </c:strCache>
            </c:strRef>
          </c:tx>
          <c:spPr>
            <a:ln w="12618"/>
          </c:spPr>
          <c:marker>
            <c:spPr>
              <a:ln w="12618"/>
            </c:spPr>
          </c:marker>
          <c:dLbls>
            <c:showVal val="1"/>
          </c:dLbls>
          <c:cat>
            <c:strRef>
              <c:f>Лист1!$A$2:$A$5</c:f>
              <c:strCache>
                <c:ptCount val="4"/>
                <c:pt idx="0">
                  <c:v>Бақылау үлгісі</c:v>
                </c:pt>
                <c:pt idx="1">
                  <c:v>10%</c:v>
                </c:pt>
                <c:pt idx="2">
                  <c:v>15%</c:v>
                </c:pt>
                <c:pt idx="3">
                  <c:v>20%</c:v>
                </c:pt>
              </c:strCache>
            </c:strRef>
          </c:cat>
          <c:val>
            <c:numRef>
              <c:f>Лист1!$B$2:$B$5</c:f>
              <c:numCache>
                <c:formatCode>General</c:formatCode>
                <c:ptCount val="4"/>
                <c:pt idx="0">
                  <c:v>3.15</c:v>
                </c:pt>
                <c:pt idx="1">
                  <c:v>3.3499999999999988</c:v>
                </c:pt>
                <c:pt idx="2">
                  <c:v>3.4499999999999997</c:v>
                </c:pt>
                <c:pt idx="3">
                  <c:v>3.5</c:v>
                </c:pt>
              </c:numCache>
            </c:numRef>
          </c:val>
        </c:ser>
        <c:marker val="1"/>
        <c:axId val="83721216"/>
        <c:axId val="83718144"/>
      </c:lineChart>
      <c:catAx>
        <c:axId val="83721216"/>
        <c:scaling>
          <c:orientation val="minMax"/>
        </c:scaling>
        <c:axPos val="b"/>
        <c:title>
          <c:tx>
            <c:rich>
              <a:bodyPr/>
              <a:lstStyle/>
              <a:p>
                <a:pPr>
                  <a:defRPr sz="1100" b="0" i="0" u="none" strike="noStrike" baseline="0">
                    <a:solidFill>
                      <a:srgbClr val="000000"/>
                    </a:solidFill>
                    <a:latin typeface="Times New Roman"/>
                    <a:ea typeface="Times New Roman"/>
                    <a:cs typeface="Times New Roman"/>
                  </a:defRPr>
                </a:pPr>
                <a:r>
                  <a:rPr lang="ru-RU" sz="1100" b="0"/>
                  <a:t>Жүгері ұнынын бидай ұнына пайыздық қатынасының үлгілері, %</a:t>
                </a:r>
              </a:p>
            </c:rich>
          </c:tx>
          <c:layout>
            <c:manualLayout>
              <c:xMode val="edge"/>
              <c:yMode val="edge"/>
              <c:x val="0.19964467168623798"/>
              <c:y val="0.867304457791366"/>
            </c:manualLayout>
          </c:layout>
        </c:title>
        <c:numFmt formatCode="0%" sourceLinked="1"/>
        <c:majorTickMark val="none"/>
        <c:minorTickMark val="cross"/>
        <c:tickLblPos val="low"/>
        <c:txPr>
          <a:bodyPr/>
          <a:lstStyle/>
          <a:p>
            <a:pPr>
              <a:defRPr>
                <a:latin typeface="Times New Roman" pitchFamily="18" charset="0"/>
                <a:cs typeface="Times New Roman" pitchFamily="18" charset="0"/>
              </a:defRPr>
            </a:pPr>
            <a:endParaRPr lang="ru-RU"/>
          </a:p>
        </c:txPr>
        <c:crossAx val="83718144"/>
        <c:crosses val="autoZero"/>
        <c:auto val="1"/>
        <c:lblAlgn val="ctr"/>
        <c:lblOffset val="100"/>
      </c:catAx>
      <c:valAx>
        <c:axId val="83718144"/>
        <c:scaling>
          <c:orientation val="minMax"/>
          <c:max val="3.5"/>
          <c:min val="3.15"/>
        </c:scaling>
        <c:axPos val="l"/>
        <c:majorGridlines/>
        <c:title>
          <c:tx>
            <c:rich>
              <a:bodyPr/>
              <a:lstStyle/>
              <a:p>
                <a:pPr>
                  <a:defRPr sz="1100" b="0" i="0" u="none" strike="noStrike" baseline="0">
                    <a:solidFill>
                      <a:srgbClr val="000000"/>
                    </a:solidFill>
                    <a:latin typeface="Times New Roman"/>
                    <a:ea typeface="Times New Roman"/>
                    <a:cs typeface="Times New Roman"/>
                  </a:defRPr>
                </a:pPr>
                <a:r>
                  <a:rPr lang="ru-RU" sz="1100" b="0"/>
                  <a:t>Нан үлгілерінің қышқылдылығы, Т</a:t>
                </a:r>
              </a:p>
            </c:rich>
          </c:tx>
          <c:layout>
            <c:manualLayout>
              <c:xMode val="edge"/>
              <c:yMode val="edge"/>
              <c:x val="1.7343508431309186E-3"/>
              <c:y val="0.11634081765980064"/>
            </c:manualLayout>
          </c:layout>
        </c:title>
        <c:numFmt formatCode="General" sourceLinked="1"/>
        <c:tickLblPos val="nextTo"/>
        <c:crossAx val="83721216"/>
        <c:crosses val="autoZero"/>
        <c:crossBetween val="between"/>
        <c:majorUnit val="4.0000000000000022E-2"/>
      </c:valAx>
    </c:plotArea>
    <c:plotVisOnly val="1"/>
    <c:dispBlanksAs val="gap"/>
  </c:chart>
  <c:spPr>
    <a:effectLst>
      <a:outerShdw blurRad="50800" dist="50800" dir="5400000" algn="ctr" rotWithShape="0">
        <a:srgbClr val="EEECE1"/>
      </a:outerShdw>
    </a:effectLst>
  </c:sp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D9044-9B4B-49C8-942E-02CCF476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26</Pages>
  <Words>4967</Words>
  <Characters>28318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Зиба</dc:creator>
  <cp:lastModifiedBy>XTreme.ws</cp:lastModifiedBy>
  <cp:revision>383</cp:revision>
  <cp:lastPrinted>2019-01-11T05:34:00Z</cp:lastPrinted>
  <dcterms:created xsi:type="dcterms:W3CDTF">2013-04-26T04:58:00Z</dcterms:created>
  <dcterms:modified xsi:type="dcterms:W3CDTF">2019-11-28T07:56:00Z</dcterms:modified>
</cp:coreProperties>
</file>